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C79" w:rsidRDefault="001D0C79" w:rsidP="00C16A4B">
      <w:pPr>
        <w:jc w:val="center"/>
      </w:pPr>
    </w:p>
    <w:p w:rsidR="00C16A4B" w:rsidRDefault="00C16A4B" w:rsidP="00C16A4B">
      <w:pPr>
        <w:jc w:val="center"/>
      </w:pPr>
    </w:p>
    <w:p w:rsidR="00C16A4B" w:rsidRDefault="00C16A4B" w:rsidP="00C16A4B">
      <w:pPr>
        <w:jc w:val="center"/>
      </w:pPr>
    </w:p>
    <w:p w:rsidR="00C16A4B" w:rsidRDefault="00C16A4B" w:rsidP="00C16A4B">
      <w:pPr>
        <w:jc w:val="center"/>
      </w:pPr>
    </w:p>
    <w:p w:rsidR="00C16A4B" w:rsidRDefault="00C16A4B" w:rsidP="00C16A4B">
      <w:pPr>
        <w:jc w:val="center"/>
      </w:pPr>
    </w:p>
    <w:p w:rsidR="00C16A4B" w:rsidRPr="00683D90" w:rsidRDefault="00C16A4B" w:rsidP="00683D90">
      <w:pPr>
        <w:spacing w:line="480" w:lineRule="auto"/>
        <w:jc w:val="center"/>
        <w:rPr>
          <w:rFonts w:ascii="Times New Roman" w:hAnsi="Times New Roman" w:cs="Times New Roman"/>
        </w:rPr>
      </w:pPr>
    </w:p>
    <w:p w:rsidR="00C16A4B" w:rsidRPr="00683D90" w:rsidRDefault="00C16A4B" w:rsidP="00683D90">
      <w:pPr>
        <w:spacing w:line="480" w:lineRule="auto"/>
        <w:jc w:val="center"/>
        <w:rPr>
          <w:rFonts w:ascii="Times New Roman" w:hAnsi="Times New Roman" w:cs="Times New Roman"/>
        </w:rPr>
      </w:pPr>
    </w:p>
    <w:p w:rsidR="00C16A4B" w:rsidRPr="00683D90" w:rsidRDefault="00C16A4B" w:rsidP="00683D90">
      <w:pPr>
        <w:pBdr>
          <w:top w:val="nil"/>
          <w:left w:val="nil"/>
          <w:bottom w:val="nil"/>
          <w:right w:val="nil"/>
          <w:between w:val="nil"/>
          <w:bar w:val="nil"/>
        </w:pBdr>
        <w:spacing w:line="480" w:lineRule="auto"/>
        <w:jc w:val="center"/>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t>Coach Total Rewards Program</w:t>
      </w:r>
    </w:p>
    <w:p w:rsidR="00C16A4B" w:rsidRPr="00683D90" w:rsidRDefault="00321E72" w:rsidP="00683D90">
      <w:pPr>
        <w:pBdr>
          <w:top w:val="nil"/>
          <w:left w:val="nil"/>
          <w:bottom w:val="nil"/>
          <w:right w:val="nil"/>
          <w:between w:val="nil"/>
          <w:bar w:val="nil"/>
        </w:pBdr>
        <w:spacing w:line="480" w:lineRule="auto"/>
        <w:jc w:val="center"/>
        <w:rPr>
          <w:rFonts w:ascii="Times New Roman" w:eastAsia="Calibri" w:hAnsi="Times New Roman" w:cs="Times New Roman"/>
          <w:color w:val="000000"/>
          <w:u w:color="000000"/>
          <w:bdr w:val="nil"/>
        </w:rPr>
      </w:pPr>
      <w:r>
        <w:rPr>
          <w:rFonts w:ascii="Times New Roman" w:eastAsia="Calibri" w:hAnsi="Times New Roman" w:cs="Times New Roman"/>
          <w:color w:val="000000"/>
          <w:u w:color="000000"/>
          <w:bdr w:val="nil"/>
        </w:rPr>
        <w:t>Name</w:t>
      </w:r>
    </w:p>
    <w:p w:rsidR="00C16A4B" w:rsidRPr="00683D90" w:rsidRDefault="00321E72" w:rsidP="00683D90">
      <w:pPr>
        <w:pBdr>
          <w:top w:val="nil"/>
          <w:left w:val="nil"/>
          <w:bottom w:val="nil"/>
          <w:right w:val="nil"/>
          <w:between w:val="nil"/>
          <w:bar w:val="nil"/>
        </w:pBdr>
        <w:spacing w:line="480" w:lineRule="auto"/>
        <w:jc w:val="center"/>
        <w:rPr>
          <w:rFonts w:ascii="Times New Roman" w:eastAsia="Calibri" w:hAnsi="Times New Roman" w:cs="Times New Roman"/>
          <w:color w:val="000000"/>
          <w:u w:color="000000"/>
          <w:bdr w:val="nil"/>
        </w:rPr>
      </w:pPr>
      <w:r>
        <w:rPr>
          <w:rFonts w:ascii="Times New Roman" w:eastAsia="Calibri" w:hAnsi="Times New Roman" w:cs="Times New Roman"/>
          <w:color w:val="000000"/>
          <w:u w:color="000000"/>
          <w:bdr w:val="nil"/>
        </w:rPr>
        <w:t>Course</w:t>
      </w:r>
    </w:p>
    <w:p w:rsidR="00C16A4B" w:rsidRPr="00683D90" w:rsidRDefault="00321E72" w:rsidP="00683D90">
      <w:pPr>
        <w:pBdr>
          <w:top w:val="nil"/>
          <w:left w:val="nil"/>
          <w:bottom w:val="nil"/>
          <w:right w:val="nil"/>
          <w:between w:val="nil"/>
          <w:bar w:val="nil"/>
        </w:pBdr>
        <w:spacing w:line="480" w:lineRule="auto"/>
        <w:jc w:val="center"/>
        <w:rPr>
          <w:rFonts w:ascii="Times New Roman" w:eastAsia="Calibri" w:hAnsi="Times New Roman" w:cs="Times New Roman"/>
          <w:color w:val="000000"/>
          <w:u w:color="000000"/>
          <w:bdr w:val="nil"/>
        </w:rPr>
      </w:pPr>
      <w:r>
        <w:rPr>
          <w:rFonts w:ascii="Times New Roman" w:eastAsia="Calibri" w:hAnsi="Times New Roman" w:cs="Times New Roman"/>
          <w:color w:val="000000"/>
          <w:u w:color="000000"/>
          <w:bdr w:val="nil"/>
        </w:rPr>
        <w:t>Date</w:t>
      </w:r>
    </w:p>
    <w:p w:rsidR="00C16A4B" w:rsidRPr="00683D90" w:rsidRDefault="00321E72" w:rsidP="00683D90">
      <w:pPr>
        <w:pBdr>
          <w:top w:val="nil"/>
          <w:left w:val="nil"/>
          <w:bottom w:val="nil"/>
          <w:right w:val="nil"/>
          <w:between w:val="nil"/>
          <w:bar w:val="nil"/>
        </w:pBdr>
        <w:spacing w:line="480" w:lineRule="auto"/>
        <w:jc w:val="center"/>
        <w:rPr>
          <w:rFonts w:ascii="Times New Roman" w:eastAsia="Calibri" w:hAnsi="Times New Roman" w:cs="Times New Roman"/>
          <w:color w:val="000000"/>
          <w:u w:color="000000"/>
          <w:bdr w:val="nil"/>
        </w:rPr>
      </w:pPr>
      <w:r>
        <w:rPr>
          <w:rFonts w:ascii="Times New Roman" w:eastAsia="Calibri" w:hAnsi="Times New Roman" w:cs="Times New Roman"/>
          <w:color w:val="000000"/>
          <w:u w:color="000000"/>
          <w:bdr w:val="nil"/>
        </w:rPr>
        <w:t>School</w:t>
      </w:r>
      <w:bookmarkStart w:id="0" w:name="_GoBack"/>
      <w:bookmarkEnd w:id="0"/>
    </w:p>
    <w:p w:rsidR="00C16A4B" w:rsidRPr="00683D90" w:rsidRDefault="00C16A4B" w:rsidP="00683D90">
      <w:pPr>
        <w:pBdr>
          <w:top w:val="nil"/>
          <w:left w:val="nil"/>
          <w:bottom w:val="nil"/>
          <w:right w:val="nil"/>
          <w:between w:val="nil"/>
          <w:bar w:val="nil"/>
        </w:pBdr>
        <w:spacing w:line="480" w:lineRule="auto"/>
        <w:jc w:val="center"/>
        <w:rPr>
          <w:rFonts w:ascii="Times New Roman" w:eastAsia="Calibri" w:hAnsi="Times New Roman" w:cs="Times New Roman"/>
          <w:color w:val="000000"/>
          <w:u w:color="000000"/>
          <w:bdr w:val="nil"/>
        </w:rPr>
      </w:pPr>
    </w:p>
    <w:p w:rsidR="00C16A4B" w:rsidRPr="00683D90" w:rsidRDefault="00C16A4B" w:rsidP="00683D90">
      <w:pPr>
        <w:pBdr>
          <w:top w:val="nil"/>
          <w:left w:val="nil"/>
          <w:bottom w:val="nil"/>
          <w:right w:val="nil"/>
          <w:between w:val="nil"/>
          <w:bar w:val="nil"/>
        </w:pBdr>
        <w:spacing w:line="480" w:lineRule="auto"/>
        <w:jc w:val="center"/>
        <w:rPr>
          <w:rFonts w:ascii="Times New Roman" w:eastAsia="Calibri" w:hAnsi="Times New Roman" w:cs="Times New Roman"/>
          <w:color w:val="000000"/>
          <w:u w:color="000000"/>
          <w:bdr w:val="nil"/>
        </w:rPr>
      </w:pPr>
    </w:p>
    <w:p w:rsidR="00C16A4B" w:rsidRPr="00683D90" w:rsidRDefault="00C16A4B" w:rsidP="00683D90">
      <w:pPr>
        <w:pBdr>
          <w:top w:val="nil"/>
          <w:left w:val="nil"/>
          <w:bottom w:val="nil"/>
          <w:right w:val="nil"/>
          <w:between w:val="nil"/>
          <w:bar w:val="nil"/>
        </w:pBdr>
        <w:spacing w:line="480" w:lineRule="auto"/>
        <w:jc w:val="center"/>
        <w:rPr>
          <w:rFonts w:ascii="Times New Roman" w:eastAsia="Calibri" w:hAnsi="Times New Roman" w:cs="Times New Roman"/>
          <w:color w:val="000000"/>
          <w:u w:color="000000"/>
          <w:bdr w:val="nil"/>
        </w:rPr>
      </w:pPr>
    </w:p>
    <w:p w:rsidR="00C16A4B" w:rsidRPr="00683D90" w:rsidRDefault="00C16A4B" w:rsidP="00683D90">
      <w:pPr>
        <w:pBdr>
          <w:top w:val="nil"/>
          <w:left w:val="nil"/>
          <w:bottom w:val="nil"/>
          <w:right w:val="nil"/>
          <w:between w:val="nil"/>
          <w:bar w:val="nil"/>
        </w:pBdr>
        <w:spacing w:line="480" w:lineRule="auto"/>
        <w:jc w:val="center"/>
        <w:rPr>
          <w:rFonts w:ascii="Times New Roman" w:eastAsia="Calibri" w:hAnsi="Times New Roman" w:cs="Times New Roman"/>
          <w:color w:val="000000"/>
          <w:u w:color="000000"/>
          <w:bdr w:val="nil"/>
        </w:rPr>
      </w:pPr>
    </w:p>
    <w:p w:rsidR="00C16A4B" w:rsidRPr="00683D90" w:rsidRDefault="00C16A4B" w:rsidP="00683D90">
      <w:pPr>
        <w:pBdr>
          <w:top w:val="nil"/>
          <w:left w:val="nil"/>
          <w:bottom w:val="nil"/>
          <w:right w:val="nil"/>
          <w:between w:val="nil"/>
          <w:bar w:val="nil"/>
        </w:pBdr>
        <w:spacing w:line="480" w:lineRule="auto"/>
        <w:jc w:val="center"/>
        <w:rPr>
          <w:rFonts w:ascii="Times New Roman" w:eastAsia="Calibri" w:hAnsi="Times New Roman" w:cs="Times New Roman"/>
          <w:color w:val="000000"/>
          <w:u w:color="000000"/>
          <w:bdr w:val="nil"/>
        </w:rPr>
      </w:pPr>
    </w:p>
    <w:p w:rsidR="00C16A4B" w:rsidRPr="00683D90" w:rsidRDefault="00C16A4B" w:rsidP="00683D90">
      <w:pPr>
        <w:pBdr>
          <w:top w:val="nil"/>
          <w:left w:val="nil"/>
          <w:bottom w:val="nil"/>
          <w:right w:val="nil"/>
          <w:between w:val="nil"/>
          <w:bar w:val="nil"/>
        </w:pBdr>
        <w:spacing w:line="480" w:lineRule="auto"/>
        <w:jc w:val="center"/>
        <w:rPr>
          <w:rFonts w:ascii="Times New Roman" w:eastAsia="Calibri" w:hAnsi="Times New Roman" w:cs="Times New Roman"/>
          <w:color w:val="000000"/>
          <w:u w:color="000000"/>
          <w:bdr w:val="nil"/>
        </w:rPr>
      </w:pPr>
    </w:p>
    <w:p w:rsidR="00C16A4B" w:rsidRPr="00683D90" w:rsidRDefault="00C16A4B" w:rsidP="00683D90">
      <w:pPr>
        <w:pBdr>
          <w:top w:val="nil"/>
          <w:left w:val="nil"/>
          <w:bottom w:val="nil"/>
          <w:right w:val="nil"/>
          <w:between w:val="nil"/>
          <w:bar w:val="nil"/>
        </w:pBdr>
        <w:spacing w:line="480" w:lineRule="auto"/>
        <w:jc w:val="center"/>
        <w:rPr>
          <w:rFonts w:ascii="Times New Roman" w:eastAsia="Calibri" w:hAnsi="Times New Roman" w:cs="Times New Roman"/>
          <w:color w:val="000000"/>
          <w:u w:color="000000"/>
          <w:bdr w:val="nil"/>
        </w:rPr>
      </w:pPr>
    </w:p>
    <w:p w:rsidR="00C16A4B" w:rsidRPr="00683D90" w:rsidRDefault="00C16A4B" w:rsidP="00683D90">
      <w:pPr>
        <w:pBdr>
          <w:top w:val="nil"/>
          <w:left w:val="nil"/>
          <w:bottom w:val="nil"/>
          <w:right w:val="nil"/>
          <w:between w:val="nil"/>
          <w:bar w:val="nil"/>
        </w:pBdr>
        <w:spacing w:line="480" w:lineRule="auto"/>
        <w:jc w:val="center"/>
        <w:rPr>
          <w:rFonts w:ascii="Times New Roman" w:eastAsia="Calibri" w:hAnsi="Times New Roman" w:cs="Times New Roman"/>
          <w:color w:val="000000"/>
          <w:u w:color="000000"/>
          <w:bdr w:val="nil"/>
        </w:rPr>
      </w:pPr>
    </w:p>
    <w:p w:rsidR="00C16A4B" w:rsidRPr="00683D90" w:rsidRDefault="00C16A4B"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p>
    <w:p w:rsidR="00C16A4B" w:rsidRPr="00683D90" w:rsidRDefault="00C16A4B" w:rsidP="00683D90">
      <w:pPr>
        <w:pBdr>
          <w:top w:val="nil"/>
          <w:left w:val="nil"/>
          <w:bottom w:val="nil"/>
          <w:right w:val="nil"/>
          <w:between w:val="nil"/>
          <w:bar w:val="nil"/>
        </w:pBdr>
        <w:spacing w:line="480" w:lineRule="auto"/>
        <w:jc w:val="center"/>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lastRenderedPageBreak/>
        <w:t>Introduction</w:t>
      </w:r>
    </w:p>
    <w:p w:rsidR="00C16A4B" w:rsidRPr="00683D90" w:rsidRDefault="00FC2499"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t xml:space="preserve">Coach was first established in 1941, as a small family run leather goods manufacturing business. Over time Coach became recognized as a premium brand that provided superior quality leather goods in classic styles and in the 1980`s it opened exclusive Coach retail stores. Coach was sold to Sara Lee in 1985 and experienced rapid expansion. Coach`s product portfolio was expanded to include, accessories, luggage and briefcases and many more exclusive Coach stores and Boutiques were opened. By the late 1980`s there were 12 exclusive Coach retail stores as well as approximately 50 boutiques selling Coach products within lager department stores. While Coach initially grew it started to lag behind its competitors in terms of trendiness and sales began to decline.  In 1996 Krakoff joined Coach and he was instrumental in positioning Coach as an 'accessible luxury brand`` for it was understood that price was a source of competitive advantage for the brand in the luxury market. </w:t>
      </w:r>
      <w:r w:rsidR="00C16A4B" w:rsidRPr="00683D90">
        <w:rPr>
          <w:rFonts w:ascii="Times New Roman" w:eastAsia="Calibri" w:hAnsi="Times New Roman" w:cs="Times New Roman"/>
          <w:color w:val="000000"/>
          <w:u w:color="000000"/>
          <w:bdr w:val="nil"/>
        </w:rPr>
        <w:t>In this report you will see that I have design a total rewards program based on Coach Inc.</w:t>
      </w:r>
    </w:p>
    <w:p w:rsidR="00C16A4B" w:rsidRPr="00683D90" w:rsidRDefault="00C16A4B"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t>Organization</w:t>
      </w:r>
    </w:p>
    <w:p w:rsidR="00C16A4B" w:rsidRPr="00683D90" w:rsidRDefault="00C16A4B"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t>Coach, Inc. is the leading American designer, producer and marketer of accessible luxury accessories and gifts for women and men including handbags, footwear, jewelry, fragrance, watches, business cases, outerwear, weekend and travel accessories, and more.</w:t>
      </w:r>
    </w:p>
    <w:p w:rsidR="00C16A4B" w:rsidRDefault="00C16A4B"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t>Coach seeks to be the leading brand of quality lifestyle accessories offering classic, modern American styling. Coach attributes its success to the unique combination of their original American attitude and design, heritage of fine leather goods and custom fabrics, superior product quality, durability and their commitment to customer service. Also, Coach maintains the highest standards for materials and workmanship. Its work force remains committed to carefully upholding the principles of quality and integrity that define the company.</w:t>
      </w:r>
    </w:p>
    <w:p w:rsidR="0063449D" w:rsidRDefault="0063449D"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p>
    <w:p w:rsidR="0063449D" w:rsidRPr="00683D90" w:rsidRDefault="0063449D"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p>
    <w:p w:rsidR="00C16A4B" w:rsidRPr="00683D90" w:rsidRDefault="00C16A4B"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lastRenderedPageBreak/>
        <w:t>Capabilities</w:t>
      </w:r>
    </w:p>
    <w:p w:rsidR="00C16A4B" w:rsidRPr="00683D90" w:rsidRDefault="00C16A4B"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t>Coach`s ability for innovative product designs merchandising is one of Coach`s capabilities. Coach listens to its consumer through comprehensive consumer research to anticipate the consumer’s changing needs, keeping the product assortment fresh and relevant.</w:t>
      </w:r>
      <w:r w:rsidR="0063449D">
        <w:rPr>
          <w:rFonts w:ascii="Times New Roman" w:eastAsia="Calibri" w:hAnsi="Times New Roman" w:cs="Times New Roman"/>
          <w:color w:val="000000"/>
          <w:u w:color="000000"/>
          <w:bdr w:val="nil"/>
        </w:rPr>
        <w:t xml:space="preserve"> </w:t>
      </w:r>
      <w:r w:rsidRPr="00683D90">
        <w:rPr>
          <w:rFonts w:ascii="Times New Roman" w:eastAsia="Calibri" w:hAnsi="Times New Roman" w:cs="Times New Roman"/>
          <w:color w:val="000000"/>
          <w:u w:color="000000"/>
          <w:bdr w:val="nil"/>
        </w:rPr>
        <w:t>Effective Promotion of Brand</w:t>
      </w:r>
      <w:r w:rsidRPr="00683D90">
        <w:rPr>
          <w:rFonts w:ascii="Times New Roman" w:hAnsi="Times New Roman" w:cs="Times New Roman"/>
        </w:rPr>
        <w:t xml:space="preserve"> </w:t>
      </w:r>
      <w:r w:rsidRPr="00683D90">
        <w:rPr>
          <w:rFonts w:ascii="Times New Roman" w:eastAsia="Calibri" w:hAnsi="Times New Roman" w:cs="Times New Roman"/>
          <w:color w:val="000000"/>
          <w:u w:color="000000"/>
          <w:bdr w:val="nil"/>
        </w:rPr>
        <w:t>Coach has been highly successful in promoting its brand of affordable luxury. Their after-sale service has engineered significant customer loyalty to the brand.</w:t>
      </w:r>
    </w:p>
    <w:p w:rsidR="00C16A4B" w:rsidRPr="00683D90" w:rsidRDefault="00C16A4B"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t>logistics management techniques,</w:t>
      </w:r>
      <w:r w:rsidRPr="00683D90">
        <w:rPr>
          <w:rFonts w:ascii="Times New Roman" w:hAnsi="Times New Roman" w:cs="Times New Roman"/>
        </w:rPr>
        <w:t xml:space="preserve"> </w:t>
      </w:r>
      <w:r w:rsidRPr="00683D90">
        <w:rPr>
          <w:rFonts w:ascii="Times New Roman" w:eastAsia="Calibri" w:hAnsi="Times New Roman" w:cs="Times New Roman"/>
          <w:color w:val="000000"/>
          <w:u w:color="000000"/>
          <w:bdr w:val="nil"/>
        </w:rPr>
        <w:t>Coach maintains three primary distribution centers: a distribution center in Jacksonville, Florida, owned and operated by Coach, an Asia distribution center in Shanghai, owned and operated by a third-party, and a distribution center, through a third-party, in Japan. The warehousing of Coach Merchandise, store replenishment and the processing of direct-to-customer orders is handled by these centers. The foundation of Coach’s information systems is its Enterprise Resource Planning (‘‘ERP’’) system which supports all aspects of finance and accounting, procurement, inventory control, sales and store replenishment.</w:t>
      </w:r>
    </w:p>
    <w:p w:rsidR="00C16A4B" w:rsidRPr="00683D90" w:rsidRDefault="00C16A4B"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t>Key goals</w:t>
      </w:r>
    </w:p>
    <w:p w:rsidR="00894626" w:rsidRPr="00683D90" w:rsidRDefault="00894626"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t>•</w:t>
      </w:r>
      <w:r w:rsidRPr="00683D90">
        <w:rPr>
          <w:rFonts w:ascii="Times New Roman" w:eastAsia="Calibri" w:hAnsi="Times New Roman" w:cs="Times New Roman"/>
          <w:color w:val="000000"/>
          <w:u w:color="000000"/>
          <w:bdr w:val="nil"/>
        </w:rPr>
        <w:tab/>
        <w:t xml:space="preserve">To offer premium lifestyle accessories and provide consumers with quality, relevant and innovative products that are extremely well made, and sold at an attractive price. </w:t>
      </w:r>
    </w:p>
    <w:p w:rsidR="00894626" w:rsidRPr="00683D90" w:rsidRDefault="00894626"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t>•</w:t>
      </w:r>
      <w:r w:rsidRPr="00683D90">
        <w:rPr>
          <w:rFonts w:ascii="Times New Roman" w:eastAsia="Calibri" w:hAnsi="Times New Roman" w:cs="Times New Roman"/>
          <w:color w:val="000000"/>
          <w:u w:color="000000"/>
          <w:bdr w:val="nil"/>
        </w:rPr>
        <w:tab/>
        <w:t>Drive growth and market share by expanding their distribution channels to reach target segment in emerging markets and leveraging the global opportunities.</w:t>
      </w:r>
    </w:p>
    <w:p w:rsidR="00894626" w:rsidRPr="00683D90" w:rsidRDefault="00894626"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t>•</w:t>
      </w:r>
      <w:r w:rsidRPr="00683D90">
        <w:rPr>
          <w:rFonts w:ascii="Times New Roman" w:eastAsia="Calibri" w:hAnsi="Times New Roman" w:cs="Times New Roman"/>
          <w:color w:val="000000"/>
          <w:u w:color="000000"/>
          <w:bdr w:val="nil"/>
        </w:rPr>
        <w:tab/>
        <w:t>Ensure that the Coach brand remains a premier, distinctive and easily recognizable brand by delivering a consistent m</w:t>
      </w:r>
      <w:r w:rsidR="0063449D">
        <w:rPr>
          <w:rFonts w:ascii="Times New Roman" w:eastAsia="Calibri" w:hAnsi="Times New Roman" w:cs="Times New Roman"/>
          <w:color w:val="000000"/>
          <w:u w:color="000000"/>
          <w:bdr w:val="nil"/>
        </w:rPr>
        <w:t>essage to the consumer through t</w:t>
      </w:r>
      <w:r w:rsidRPr="00683D90">
        <w:rPr>
          <w:rFonts w:ascii="Times New Roman" w:eastAsia="Calibri" w:hAnsi="Times New Roman" w:cs="Times New Roman"/>
          <w:color w:val="000000"/>
          <w:u w:color="000000"/>
          <w:bdr w:val="nil"/>
        </w:rPr>
        <w:t>heir communications and visual merchandising while protecting the brand name from counterfeit products.</w:t>
      </w:r>
    </w:p>
    <w:p w:rsidR="00C16A4B" w:rsidRPr="00683D90" w:rsidRDefault="00894626"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t>•</w:t>
      </w:r>
      <w:r w:rsidRPr="00683D90">
        <w:rPr>
          <w:rFonts w:ascii="Times New Roman" w:eastAsia="Calibri" w:hAnsi="Times New Roman" w:cs="Times New Roman"/>
          <w:color w:val="000000"/>
          <w:u w:color="000000"/>
          <w:bdr w:val="nil"/>
        </w:rPr>
        <w:tab/>
        <w:t>Anticipate consumer changing needs by being `consumer centric`` through the use of extensive consumer research and surveys to innovate to create customer and shareholder value.</w:t>
      </w:r>
    </w:p>
    <w:p w:rsidR="00C16A4B" w:rsidRPr="00683D90" w:rsidRDefault="00C16A4B"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lastRenderedPageBreak/>
        <w:t>Objectives</w:t>
      </w:r>
    </w:p>
    <w:p w:rsidR="00894626" w:rsidRPr="00683D90" w:rsidRDefault="00894626"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t xml:space="preserve">Coach’s </w:t>
      </w:r>
      <w:r w:rsidR="0063449D">
        <w:rPr>
          <w:rFonts w:ascii="Times New Roman" w:eastAsia="Calibri" w:hAnsi="Times New Roman" w:cs="Times New Roman"/>
          <w:color w:val="000000"/>
          <w:u w:color="000000"/>
          <w:bdr w:val="nil"/>
        </w:rPr>
        <w:t>objective</w:t>
      </w:r>
      <w:r w:rsidRPr="00683D90">
        <w:rPr>
          <w:rFonts w:ascii="Times New Roman" w:eastAsia="Calibri" w:hAnsi="Times New Roman" w:cs="Times New Roman"/>
          <w:color w:val="000000"/>
          <w:u w:color="000000"/>
          <w:bdr w:val="nil"/>
        </w:rPr>
        <w:t xml:space="preserve"> is to deliver a consistent message each time the consumer comes in contact </w:t>
      </w:r>
      <w:r w:rsidR="0063449D">
        <w:rPr>
          <w:rFonts w:ascii="Times New Roman" w:eastAsia="Calibri" w:hAnsi="Times New Roman" w:cs="Times New Roman"/>
          <w:color w:val="000000"/>
          <w:u w:color="000000"/>
          <w:bdr w:val="nil"/>
        </w:rPr>
        <w:t>with the Coach brand through their</w:t>
      </w:r>
      <w:r w:rsidRPr="00683D90">
        <w:rPr>
          <w:rFonts w:ascii="Times New Roman" w:eastAsia="Calibri" w:hAnsi="Times New Roman" w:cs="Times New Roman"/>
          <w:color w:val="000000"/>
          <w:u w:color="000000"/>
          <w:bdr w:val="nil"/>
        </w:rPr>
        <w:t xml:space="preserve"> communications and visual merchandising. The Coach image is created internally and executed by the creative marketing, visual merchandising and public relations teams. Coach also has a sophisticated consumer and market research capability, which helps us assess consumer attitudes and trends and gauge the likelihood of a product’s success in the marketplace prior to its introduction.</w:t>
      </w:r>
    </w:p>
    <w:p w:rsidR="00894626" w:rsidRPr="00683D90" w:rsidRDefault="00894626"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t>In conjunction with promoting a consistent global image, Coach uses its extensive customer database and consumer knowledge to target specific products and communications to specific consumers to efficiently stimulate sales across all distribution channels.</w:t>
      </w:r>
    </w:p>
    <w:p w:rsidR="00C16A4B" w:rsidRPr="00683D90" w:rsidRDefault="00454869"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Pr>
          <w:rFonts w:ascii="Times New Roman" w:eastAsia="Calibri" w:hAnsi="Times New Roman" w:cs="Times New Roman"/>
          <w:color w:val="000000"/>
          <w:u w:color="000000"/>
          <w:bdr w:val="nil"/>
        </w:rPr>
        <w:t>Coach remains</w:t>
      </w:r>
      <w:r w:rsidR="00894626" w:rsidRPr="00683D90">
        <w:rPr>
          <w:rFonts w:ascii="Times New Roman" w:eastAsia="Calibri" w:hAnsi="Times New Roman" w:cs="Times New Roman"/>
          <w:color w:val="000000"/>
          <w:u w:color="000000"/>
          <w:bdr w:val="nil"/>
        </w:rPr>
        <w:t xml:space="preserve"> focused on elevating the Coach brand through compelling product, differentiated store environments and emotional marketing. At the same time, they implemented the strategic actions necessary to reposition the brand and streamline </w:t>
      </w:r>
      <w:r>
        <w:rPr>
          <w:rFonts w:ascii="Times New Roman" w:eastAsia="Calibri" w:hAnsi="Times New Roman" w:cs="Times New Roman"/>
          <w:color w:val="000000"/>
          <w:u w:color="000000"/>
          <w:bdr w:val="nil"/>
        </w:rPr>
        <w:t>their</w:t>
      </w:r>
      <w:r w:rsidR="00894626" w:rsidRPr="00683D90">
        <w:rPr>
          <w:rFonts w:ascii="Times New Roman" w:eastAsia="Calibri" w:hAnsi="Times New Roman" w:cs="Times New Roman"/>
          <w:color w:val="000000"/>
          <w:u w:color="000000"/>
          <w:bdr w:val="nil"/>
        </w:rPr>
        <w:t xml:space="preserve"> distribution in the promotional North American department store channel.</w:t>
      </w:r>
    </w:p>
    <w:p w:rsidR="00C16A4B" w:rsidRPr="00683D90" w:rsidRDefault="00C16A4B"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t>Challenges</w:t>
      </w:r>
    </w:p>
    <w:p w:rsidR="00C16A4B" w:rsidRPr="00683D90" w:rsidRDefault="00894626"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t>Coach has established workplace health and safety policies customized for both retail and operational work atmospheres, conducted assessments of their compliance with these standards and developed action plans to address any gaps. They observe workplace incidents to identify and thoroughly work to eliminate root causes and related dangers. Coach’s environmental, health, and safety team aspires to eliminate all workplace hazards, accidents, and incidents. In calendar year 2014, the total recordable incidence rate—the number of recordable workplace injuries per 200,000 hours worked— in our U.S. Retail and Corporate facilities was 2.11.</w:t>
      </w:r>
    </w:p>
    <w:p w:rsidR="00C16A4B" w:rsidRPr="00683D90" w:rsidRDefault="00C16A4B"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t xml:space="preserve">Values </w:t>
      </w:r>
    </w:p>
    <w:p w:rsidR="004E7390" w:rsidRPr="00683D90" w:rsidRDefault="00454869"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454869">
        <w:rPr>
          <w:rFonts w:ascii="Times New Roman" w:eastAsia="Calibri" w:hAnsi="Times New Roman" w:cs="Times New Roman"/>
          <w:bCs/>
          <w:color w:val="000000"/>
          <w:u w:color="000000"/>
          <w:bdr w:val="nil"/>
        </w:rPr>
        <w:lastRenderedPageBreak/>
        <w:t>Coach tries to</w:t>
      </w:r>
      <w:r>
        <w:rPr>
          <w:rFonts w:ascii="Times New Roman" w:eastAsia="Calibri" w:hAnsi="Times New Roman" w:cs="Times New Roman"/>
          <w:b/>
          <w:bCs/>
          <w:color w:val="000000"/>
          <w:u w:color="000000"/>
          <w:bdr w:val="nil"/>
        </w:rPr>
        <w:t xml:space="preserve"> </w:t>
      </w:r>
      <w:r w:rsidR="004E7390" w:rsidRPr="00683D90">
        <w:rPr>
          <w:rFonts w:ascii="Times New Roman" w:eastAsia="Calibri" w:hAnsi="Times New Roman" w:cs="Times New Roman"/>
          <w:color w:val="000000"/>
          <w:u w:color="000000"/>
          <w:bdr w:val="nil"/>
        </w:rPr>
        <w:t xml:space="preserve">pursue </w:t>
      </w:r>
      <w:r>
        <w:rPr>
          <w:rFonts w:ascii="Times New Roman" w:eastAsia="Calibri" w:hAnsi="Times New Roman" w:cs="Times New Roman"/>
          <w:color w:val="000000"/>
          <w:u w:color="000000"/>
          <w:bdr w:val="nil"/>
        </w:rPr>
        <w:t>their</w:t>
      </w:r>
      <w:r w:rsidR="004E7390" w:rsidRPr="00683D90">
        <w:rPr>
          <w:rFonts w:ascii="Times New Roman" w:eastAsia="Calibri" w:hAnsi="Times New Roman" w:cs="Times New Roman"/>
          <w:color w:val="000000"/>
          <w:u w:color="000000"/>
          <w:bdr w:val="nil"/>
        </w:rPr>
        <w:t xml:space="preserve"> passions with tenacity to innovate a new way forward.</w:t>
      </w:r>
      <w:r>
        <w:rPr>
          <w:rFonts w:ascii="Times New Roman" w:eastAsia="Calibri" w:hAnsi="Times New Roman" w:cs="Times New Roman"/>
          <w:color w:val="000000"/>
          <w:u w:color="000000"/>
          <w:bdr w:val="nil"/>
        </w:rPr>
        <w:t xml:space="preserve"> They do this by heading all assumptions with optimism for what could be.  They also </w:t>
      </w:r>
      <w:r w:rsidR="004E7390" w:rsidRPr="00683D90">
        <w:rPr>
          <w:rFonts w:ascii="Times New Roman" w:eastAsia="Calibri" w:hAnsi="Times New Roman" w:cs="Times New Roman"/>
          <w:color w:val="000000"/>
          <w:u w:color="000000"/>
          <w:bdr w:val="nil"/>
        </w:rPr>
        <w:t xml:space="preserve">embrace </w:t>
      </w:r>
      <w:r>
        <w:rPr>
          <w:rFonts w:ascii="Times New Roman" w:eastAsia="Calibri" w:hAnsi="Times New Roman" w:cs="Times New Roman"/>
          <w:color w:val="000000"/>
          <w:u w:color="000000"/>
          <w:bdr w:val="nil"/>
        </w:rPr>
        <w:t xml:space="preserve">their </w:t>
      </w:r>
      <w:r w:rsidR="004E7390" w:rsidRPr="00683D90">
        <w:rPr>
          <w:rFonts w:ascii="Times New Roman" w:eastAsia="Calibri" w:hAnsi="Times New Roman" w:cs="Times New Roman"/>
          <w:color w:val="000000"/>
          <w:u w:color="000000"/>
          <w:bdr w:val="nil"/>
        </w:rPr>
        <w:t>curiosity and welcome the unknown</w:t>
      </w:r>
      <w:r>
        <w:rPr>
          <w:rFonts w:ascii="Times New Roman" w:eastAsia="Calibri" w:hAnsi="Times New Roman" w:cs="Times New Roman"/>
          <w:color w:val="000000"/>
          <w:u w:color="000000"/>
          <w:bdr w:val="nil"/>
        </w:rPr>
        <w:t xml:space="preserve"> challenges and opportunities</w:t>
      </w:r>
      <w:r w:rsidR="004E7390" w:rsidRPr="00683D90">
        <w:rPr>
          <w:rFonts w:ascii="Times New Roman" w:eastAsia="Calibri" w:hAnsi="Times New Roman" w:cs="Times New Roman"/>
          <w:color w:val="000000"/>
          <w:u w:color="000000"/>
          <w:bdr w:val="nil"/>
        </w:rPr>
        <w:t>.</w:t>
      </w:r>
      <w:r>
        <w:rPr>
          <w:rFonts w:ascii="Times New Roman" w:eastAsia="Calibri" w:hAnsi="Times New Roman" w:cs="Times New Roman"/>
          <w:color w:val="000000"/>
          <w:u w:color="000000"/>
          <w:bdr w:val="nil"/>
        </w:rPr>
        <w:t xml:space="preserve"> Coach has never tried to be anyone but the company they have been since 1941. They have held themselves to a high standards doing what they say they will. They built</w:t>
      </w:r>
      <w:r w:rsidR="004E7390" w:rsidRPr="00683D90">
        <w:rPr>
          <w:rFonts w:ascii="Times New Roman" w:eastAsia="Calibri" w:hAnsi="Times New Roman" w:cs="Times New Roman"/>
          <w:color w:val="000000"/>
          <w:u w:color="000000"/>
          <w:bdr w:val="nil"/>
        </w:rPr>
        <w:t xml:space="preserve"> genuine, rewarding relationships-with customers, partners and </w:t>
      </w:r>
      <w:r>
        <w:rPr>
          <w:rFonts w:ascii="Times New Roman" w:eastAsia="Calibri" w:hAnsi="Times New Roman" w:cs="Times New Roman"/>
          <w:color w:val="000000"/>
          <w:u w:color="000000"/>
          <w:bdr w:val="nil"/>
        </w:rPr>
        <w:t>employees</w:t>
      </w:r>
      <w:r w:rsidR="004E7390" w:rsidRPr="00683D90">
        <w:rPr>
          <w:rFonts w:ascii="Times New Roman" w:eastAsia="Calibri" w:hAnsi="Times New Roman" w:cs="Times New Roman"/>
          <w:color w:val="000000"/>
          <w:u w:color="000000"/>
          <w:bdr w:val="nil"/>
        </w:rPr>
        <w:t>.</w:t>
      </w:r>
    </w:p>
    <w:p w:rsidR="00522496" w:rsidRDefault="00522496"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Pr>
          <w:rFonts w:ascii="Times New Roman" w:eastAsia="Calibri" w:hAnsi="Times New Roman" w:cs="Times New Roman"/>
          <w:bCs/>
          <w:color w:val="000000"/>
          <w:u w:color="000000"/>
          <w:bdr w:val="nil"/>
        </w:rPr>
        <w:t xml:space="preserve">Coach is full of </w:t>
      </w:r>
      <w:r w:rsidR="004E7390" w:rsidRPr="00683D90">
        <w:rPr>
          <w:rFonts w:ascii="Times New Roman" w:eastAsia="Calibri" w:hAnsi="Times New Roman" w:cs="Times New Roman"/>
          <w:color w:val="000000"/>
          <w:u w:color="000000"/>
          <w:bdr w:val="nil"/>
        </w:rPr>
        <w:t>high-performing individuals who work together for th</w:t>
      </w:r>
      <w:r>
        <w:rPr>
          <w:rFonts w:ascii="Times New Roman" w:eastAsia="Calibri" w:hAnsi="Times New Roman" w:cs="Times New Roman"/>
          <w:color w:val="000000"/>
          <w:u w:color="000000"/>
          <w:bdr w:val="nil"/>
        </w:rPr>
        <w:t xml:space="preserve">e greater good of Coach Inc. They </w:t>
      </w:r>
      <w:r w:rsidR="004E7390" w:rsidRPr="00683D90">
        <w:rPr>
          <w:rFonts w:ascii="Times New Roman" w:eastAsia="Calibri" w:hAnsi="Times New Roman" w:cs="Times New Roman"/>
          <w:color w:val="000000"/>
          <w:u w:color="000000"/>
          <w:bdr w:val="nil"/>
        </w:rPr>
        <w:t>encourage personal initiative and invite a diversity of perspectives. </w:t>
      </w:r>
      <w:r>
        <w:rPr>
          <w:rFonts w:ascii="Times New Roman" w:eastAsia="Calibri" w:hAnsi="Times New Roman" w:cs="Times New Roman"/>
          <w:color w:val="000000"/>
          <w:u w:color="000000"/>
          <w:bdr w:val="nil"/>
        </w:rPr>
        <w:t xml:space="preserve">They </w:t>
      </w:r>
      <w:r w:rsidR="004E7390" w:rsidRPr="00683D90">
        <w:rPr>
          <w:rFonts w:ascii="Times New Roman" w:eastAsia="Calibri" w:hAnsi="Times New Roman" w:cs="Times New Roman"/>
          <w:color w:val="000000"/>
          <w:u w:color="000000"/>
          <w:bdr w:val="nil"/>
        </w:rPr>
        <w:t>take responsibility for delivering excellence-as individuals and as a team.</w:t>
      </w:r>
      <w:r>
        <w:rPr>
          <w:rFonts w:ascii="Times New Roman" w:eastAsia="Calibri" w:hAnsi="Times New Roman" w:cs="Times New Roman"/>
          <w:color w:val="000000"/>
          <w:u w:color="000000"/>
          <w:bdr w:val="nil"/>
        </w:rPr>
        <w:t xml:space="preserve"> They </w:t>
      </w:r>
      <w:r w:rsidR="004E7390" w:rsidRPr="00683D90">
        <w:rPr>
          <w:rFonts w:ascii="Times New Roman" w:eastAsia="Calibri" w:hAnsi="Times New Roman" w:cs="Times New Roman"/>
          <w:color w:val="000000"/>
          <w:u w:color="000000"/>
          <w:bdr w:val="nil"/>
        </w:rPr>
        <w:t xml:space="preserve">trust </w:t>
      </w:r>
      <w:r>
        <w:rPr>
          <w:rFonts w:ascii="Times New Roman" w:eastAsia="Calibri" w:hAnsi="Times New Roman" w:cs="Times New Roman"/>
          <w:color w:val="000000"/>
          <w:u w:color="000000"/>
          <w:bdr w:val="nil"/>
        </w:rPr>
        <w:t>their</w:t>
      </w:r>
      <w:r w:rsidR="004E7390" w:rsidRPr="00683D90">
        <w:rPr>
          <w:rFonts w:ascii="Times New Roman" w:eastAsia="Calibri" w:hAnsi="Times New Roman" w:cs="Times New Roman"/>
          <w:color w:val="000000"/>
          <w:u w:color="000000"/>
          <w:bdr w:val="nil"/>
        </w:rPr>
        <w:t xml:space="preserve"> emotion and imagination to propel </w:t>
      </w:r>
      <w:r>
        <w:rPr>
          <w:rFonts w:ascii="Times New Roman" w:eastAsia="Calibri" w:hAnsi="Times New Roman" w:cs="Times New Roman"/>
          <w:color w:val="000000"/>
          <w:u w:color="000000"/>
          <w:bdr w:val="nil"/>
        </w:rPr>
        <w:t>them</w:t>
      </w:r>
      <w:r w:rsidR="004E7390" w:rsidRPr="00683D90">
        <w:rPr>
          <w:rFonts w:ascii="Times New Roman" w:eastAsia="Calibri" w:hAnsi="Times New Roman" w:cs="Times New Roman"/>
          <w:color w:val="000000"/>
          <w:u w:color="000000"/>
          <w:bdr w:val="nil"/>
        </w:rPr>
        <w:t xml:space="preserve"> onward.</w:t>
      </w:r>
      <w:r w:rsidR="004E7390" w:rsidRPr="00683D90">
        <w:rPr>
          <w:rFonts w:ascii="Times New Roman" w:eastAsia="Calibri" w:hAnsi="Times New Roman" w:cs="Times New Roman"/>
          <w:color w:val="000000"/>
          <w:u w:color="000000"/>
          <w:bdr w:val="nil"/>
        </w:rPr>
        <w:br/>
      </w:r>
    </w:p>
    <w:p w:rsidR="00C16A4B" w:rsidRPr="00683D90" w:rsidRDefault="00C16A4B"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t>Core competencies required for success</w:t>
      </w:r>
    </w:p>
    <w:p w:rsidR="006E0900" w:rsidRPr="00683D90" w:rsidRDefault="006E0900"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t>We work to pay all of our employees fairly based upon market research, data, and statistics. We are continually reviewing our compensation programs and try to ensure that our employees are being appropriately and competitively compensated for their level, experience, skills, and contribution.</w:t>
      </w:r>
    </w:p>
    <w:p w:rsidR="006E0900" w:rsidRPr="00683D90" w:rsidRDefault="006E0900"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t>We have developed workplace health and safety policies customized for both retail and operational work environments, conducted assessments of our compliance with these standards and developed action plans to address any gaps. We monitor workplace incidents to identify and systematically work to eliminate root causes and related hazards. Our environmental, health, and safety team aspires to eliminate all workplace hazards, accidents, and incidents. In calendar year 2014, the total recordable incidence rate—the number of recordable workplace injuries per 200,000 hours worked— in our U.S. Retail and Corporate facilities was 2.11.</w:t>
      </w:r>
    </w:p>
    <w:p w:rsidR="00AF3AA5" w:rsidRPr="00683D90" w:rsidRDefault="00AF3AA5"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p>
    <w:p w:rsidR="00AF3AA5" w:rsidRPr="00683D90" w:rsidRDefault="00544F33"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t>Total Rewards Model</w:t>
      </w:r>
    </w:p>
    <w:p w:rsidR="005531B8" w:rsidRPr="00683D90" w:rsidRDefault="00522496"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Pr>
          <w:rFonts w:ascii="Times New Roman" w:eastAsia="Calibri" w:hAnsi="Times New Roman" w:cs="Times New Roman"/>
          <w:color w:val="000000"/>
          <w:u w:color="000000"/>
          <w:bdr w:val="nil"/>
        </w:rPr>
        <w:lastRenderedPageBreak/>
        <w:t>Coach has always tried to have a</w:t>
      </w:r>
      <w:r w:rsidR="00544F33" w:rsidRPr="00683D90">
        <w:rPr>
          <w:rFonts w:ascii="Times New Roman" w:eastAsia="Calibri" w:hAnsi="Times New Roman" w:cs="Times New Roman"/>
          <w:color w:val="000000"/>
          <w:u w:color="000000"/>
          <w:bdr w:val="nil"/>
        </w:rPr>
        <w:t xml:space="preserve"> dynamic relationship between employers and employees. Originally introduced in 2000, it has evolved to depict the strategic elements of the employer-employee exchange as well as to reflect how external influences and an increasingly global business environment affect attraction, motivati</w:t>
      </w:r>
      <w:r>
        <w:rPr>
          <w:rFonts w:ascii="Times New Roman" w:eastAsia="Calibri" w:hAnsi="Times New Roman" w:cs="Times New Roman"/>
          <w:color w:val="000000"/>
          <w:u w:color="000000"/>
          <w:bdr w:val="nil"/>
        </w:rPr>
        <w:t>on, retention and engagement</w:t>
      </w:r>
      <w:r w:rsidR="00544F33" w:rsidRPr="00683D90">
        <w:rPr>
          <w:rFonts w:ascii="Times New Roman" w:eastAsia="Calibri" w:hAnsi="Times New Roman" w:cs="Times New Roman"/>
          <w:color w:val="000000"/>
          <w:u w:color="000000"/>
          <w:bdr w:val="nil"/>
        </w:rPr>
        <w:t>.</w:t>
      </w:r>
      <w:r w:rsidR="00544F33" w:rsidRPr="00683D90">
        <w:rPr>
          <w:rFonts w:ascii="Times New Roman" w:hAnsi="Times New Roman" w:cs="Times New Roman"/>
        </w:rPr>
        <w:t xml:space="preserve"> </w:t>
      </w:r>
      <w:r w:rsidR="00544F33" w:rsidRPr="00683D90">
        <w:rPr>
          <w:rFonts w:ascii="Times New Roman" w:eastAsia="Calibri" w:hAnsi="Times New Roman" w:cs="Times New Roman"/>
          <w:color w:val="000000"/>
          <w:u w:color="000000"/>
          <w:bdr w:val="nil"/>
        </w:rPr>
        <w:t>Coach believes in recognizing and rewarding employees with a total rewards pac</w:t>
      </w:r>
      <w:r w:rsidR="00544F33" w:rsidRPr="00683D90">
        <w:rPr>
          <w:rFonts w:ascii="Times New Roman" w:eastAsia="Calibri" w:hAnsi="Times New Roman" w:cs="Times New Roman"/>
          <w:color w:val="000000"/>
          <w:u w:color="000000"/>
          <w:bdr w:val="nil"/>
        </w:rPr>
        <w:t xml:space="preserve">kage, including competitive pay </w:t>
      </w:r>
      <w:r w:rsidR="00544F33" w:rsidRPr="00683D90">
        <w:rPr>
          <w:rFonts w:ascii="Times New Roman" w:eastAsia="Calibri" w:hAnsi="Times New Roman" w:cs="Times New Roman"/>
          <w:color w:val="000000"/>
          <w:u w:color="000000"/>
          <w:bdr w:val="nil"/>
        </w:rPr>
        <w:t>opportunities, a comprehensive benefits program, ways to save for the future, finan</w:t>
      </w:r>
      <w:r w:rsidR="00544F33" w:rsidRPr="00683D90">
        <w:rPr>
          <w:rFonts w:ascii="Times New Roman" w:eastAsia="Calibri" w:hAnsi="Times New Roman" w:cs="Times New Roman"/>
          <w:color w:val="000000"/>
          <w:u w:color="000000"/>
          <w:bdr w:val="nil"/>
        </w:rPr>
        <w:t xml:space="preserve">cial protection, paid time away </w:t>
      </w:r>
      <w:r w:rsidR="00544F33" w:rsidRPr="00683D90">
        <w:rPr>
          <w:rFonts w:ascii="Times New Roman" w:eastAsia="Calibri" w:hAnsi="Times New Roman" w:cs="Times New Roman"/>
          <w:color w:val="000000"/>
          <w:u w:color="000000"/>
          <w:bdr w:val="nil"/>
        </w:rPr>
        <w:t>from work, and important extras available only to Coach colleagues</w:t>
      </w:r>
      <w:r w:rsidR="005531B8" w:rsidRPr="00683D90">
        <w:rPr>
          <w:rFonts w:ascii="Times New Roman" w:eastAsia="Calibri" w:hAnsi="Times New Roman" w:cs="Times New Roman"/>
          <w:color w:val="000000"/>
          <w:u w:color="000000"/>
          <w:bdr w:val="nil"/>
        </w:rPr>
        <w:t xml:space="preserve"> (N.D., 2016). </w:t>
      </w:r>
    </w:p>
    <w:p w:rsidR="006B6CC3" w:rsidRPr="00683D90" w:rsidRDefault="00321E72" w:rsidP="00683D90">
      <w:pPr>
        <w:pBdr>
          <w:top w:val="nil"/>
          <w:left w:val="nil"/>
          <w:bottom w:val="nil"/>
          <w:right w:val="nil"/>
          <w:between w:val="nil"/>
          <w:bar w:val="nil"/>
        </w:pBdr>
        <w:spacing w:line="480" w:lineRule="auto"/>
        <w:rPr>
          <w:rFonts w:ascii="Times New Roman" w:eastAsia="Calibri" w:hAnsi="Times New Roman" w:cs="Times New Roman"/>
          <w:color w:val="000000"/>
          <w:u w:color="000000"/>
          <w:bdr w:val="nil"/>
        </w:rPr>
      </w:pPr>
      <w:r w:rsidRPr="00683D90">
        <w:rPr>
          <w:rFonts w:ascii="Times New Roman" w:eastAsia="Calibri" w:hAnsi="Times New Roman" w:cs="Times New Roman"/>
          <w:color w:val="000000"/>
          <w:u w:color="000000"/>
          <w:bdr w:val="nil"/>
        </w:rPr>
        <w:t xml:space="preserve">Coach’s </w:t>
      </w:r>
      <w:r w:rsidRPr="00683D90">
        <w:rPr>
          <w:rFonts w:ascii="Times New Roman" w:hAnsi="Times New Roman" w:cs="Times New Roman"/>
        </w:rPr>
        <w:t>has</w:t>
      </w:r>
      <w:r w:rsidR="00522496">
        <w:rPr>
          <w:rFonts w:ascii="Times New Roman" w:hAnsi="Times New Roman" w:cs="Times New Roman"/>
        </w:rPr>
        <w:t xml:space="preserve"> </w:t>
      </w:r>
      <w:r w:rsidR="005531B8" w:rsidRPr="00683D90">
        <w:rPr>
          <w:rFonts w:ascii="Times New Roman" w:hAnsi="Times New Roman" w:cs="Times New Roman"/>
        </w:rPr>
        <w:t>three categories of offerings</w:t>
      </w:r>
      <w:r w:rsidR="00522496">
        <w:rPr>
          <w:rFonts w:ascii="Times New Roman" w:hAnsi="Times New Roman" w:cs="Times New Roman"/>
        </w:rPr>
        <w:t xml:space="preserve"> it stand by. </w:t>
      </w:r>
      <w:r w:rsidR="005531B8" w:rsidRPr="00683D90">
        <w:rPr>
          <w:rFonts w:ascii="Times New Roman" w:hAnsi="Times New Roman" w:cs="Times New Roman"/>
        </w:rPr>
        <w:t xml:space="preserve"> </w:t>
      </w:r>
      <w:r w:rsidR="00683D90" w:rsidRPr="00683D90">
        <w:rPr>
          <w:rFonts w:ascii="Times New Roman" w:eastAsia="Calibri" w:hAnsi="Times New Roman" w:cs="Times New Roman"/>
          <w:color w:val="000000"/>
          <w:u w:color="000000"/>
          <w:bdr w:val="nil"/>
        </w:rPr>
        <w:t>Analysis of compensation levels to the marketplace and key competitors.</w:t>
      </w:r>
      <w:r w:rsidR="00522496">
        <w:rPr>
          <w:rFonts w:ascii="Times New Roman" w:eastAsia="Calibri" w:hAnsi="Times New Roman" w:cs="Times New Roman"/>
          <w:color w:val="000000"/>
          <w:u w:color="000000"/>
          <w:bdr w:val="nil"/>
        </w:rPr>
        <w:t xml:space="preserve"> To attract the best talent, Coach would offer an incentive to </w:t>
      </w:r>
      <w:r w:rsidR="00683D90" w:rsidRPr="00683D90">
        <w:rPr>
          <w:rFonts w:ascii="Times New Roman" w:eastAsia="Calibri" w:hAnsi="Times New Roman" w:cs="Times New Roman"/>
          <w:color w:val="000000"/>
          <w:u w:color="000000"/>
          <w:bdr w:val="nil"/>
        </w:rPr>
        <w:t xml:space="preserve">their </w:t>
      </w:r>
      <w:r w:rsidRPr="00683D90">
        <w:rPr>
          <w:rFonts w:ascii="Times New Roman" w:eastAsia="Calibri" w:hAnsi="Times New Roman" w:cs="Times New Roman"/>
          <w:color w:val="000000"/>
          <w:u w:color="000000"/>
          <w:bdr w:val="nil"/>
        </w:rPr>
        <w:t>employees’</w:t>
      </w:r>
      <w:r w:rsidR="00683D90" w:rsidRPr="00683D90">
        <w:rPr>
          <w:rFonts w:ascii="Times New Roman" w:eastAsia="Calibri" w:hAnsi="Times New Roman" w:cs="Times New Roman"/>
          <w:color w:val="000000"/>
          <w:u w:color="000000"/>
          <w:bdr w:val="nil"/>
        </w:rPr>
        <w:t xml:space="preserve"> competitive wages and salaries.</w:t>
      </w:r>
      <w:r w:rsidR="00522496">
        <w:rPr>
          <w:rFonts w:ascii="Times New Roman" w:eastAsia="Calibri" w:hAnsi="Times New Roman" w:cs="Times New Roman"/>
          <w:color w:val="000000"/>
          <w:u w:color="000000"/>
          <w:bdr w:val="nil"/>
        </w:rPr>
        <w:t xml:space="preserve"> They s</w:t>
      </w:r>
      <w:r w:rsidR="00683D90" w:rsidRPr="00683D90">
        <w:rPr>
          <w:rFonts w:ascii="Times New Roman" w:eastAsia="Calibri" w:hAnsi="Times New Roman" w:cs="Times New Roman"/>
          <w:color w:val="000000"/>
          <w:u w:color="000000"/>
          <w:bdr w:val="nil"/>
        </w:rPr>
        <w:t xml:space="preserve">et </w:t>
      </w:r>
      <w:r w:rsidR="00522496">
        <w:rPr>
          <w:rFonts w:ascii="Times New Roman" w:eastAsia="Calibri" w:hAnsi="Times New Roman" w:cs="Times New Roman"/>
          <w:color w:val="000000"/>
          <w:u w:color="000000"/>
          <w:bdr w:val="nil"/>
        </w:rPr>
        <w:t xml:space="preserve">their </w:t>
      </w:r>
      <w:r w:rsidR="00683D90" w:rsidRPr="00683D90">
        <w:rPr>
          <w:rFonts w:ascii="Times New Roman" w:eastAsia="Calibri" w:hAnsi="Times New Roman" w:cs="Times New Roman"/>
          <w:color w:val="000000"/>
          <w:u w:color="000000"/>
          <w:bdr w:val="nil"/>
        </w:rPr>
        <w:t>pay scales with maxi</w:t>
      </w:r>
      <w:r w:rsidR="00522496">
        <w:rPr>
          <w:rFonts w:ascii="Times New Roman" w:eastAsia="Calibri" w:hAnsi="Times New Roman" w:cs="Times New Roman"/>
          <w:color w:val="000000"/>
          <w:u w:color="000000"/>
          <w:bdr w:val="nil"/>
        </w:rPr>
        <w:t>mum and minimum rates. Based their</w:t>
      </w:r>
      <w:r w:rsidR="00683D90" w:rsidRPr="00683D90">
        <w:rPr>
          <w:rFonts w:ascii="Times New Roman" w:eastAsia="Calibri" w:hAnsi="Times New Roman" w:cs="Times New Roman"/>
          <w:color w:val="000000"/>
          <w:u w:color="000000"/>
          <w:bdr w:val="nil"/>
        </w:rPr>
        <w:t xml:space="preserve"> maximum rates on if and how much a position </w:t>
      </w:r>
      <w:r w:rsidR="00522496">
        <w:rPr>
          <w:rFonts w:ascii="Times New Roman" w:eastAsia="Calibri" w:hAnsi="Times New Roman" w:cs="Times New Roman"/>
          <w:color w:val="000000"/>
          <w:u w:color="000000"/>
          <w:bdr w:val="nil"/>
        </w:rPr>
        <w:t xml:space="preserve">increases their </w:t>
      </w:r>
      <w:r w:rsidR="00683D90" w:rsidRPr="00683D90">
        <w:rPr>
          <w:rFonts w:ascii="Times New Roman" w:eastAsia="Calibri" w:hAnsi="Times New Roman" w:cs="Times New Roman"/>
          <w:color w:val="000000"/>
          <w:u w:color="000000"/>
          <w:bdr w:val="nil"/>
        </w:rPr>
        <w:t>worth.</w:t>
      </w:r>
      <w:r w:rsidR="00522496">
        <w:rPr>
          <w:rFonts w:ascii="Times New Roman" w:eastAsia="Calibri" w:hAnsi="Times New Roman" w:cs="Times New Roman"/>
          <w:color w:val="000000"/>
          <w:u w:color="000000"/>
          <w:bdr w:val="nil"/>
        </w:rPr>
        <w:t xml:space="preserve"> </w:t>
      </w:r>
      <w:r w:rsidR="00683D90" w:rsidRPr="00683D90">
        <w:rPr>
          <w:rFonts w:ascii="Times New Roman" w:eastAsia="Calibri" w:hAnsi="Times New Roman" w:cs="Times New Roman"/>
          <w:color w:val="000000"/>
          <w:u w:color="000000"/>
          <w:bdr w:val="nil"/>
        </w:rPr>
        <w:t>Forecast of compensation needs based on future plans. Look</w:t>
      </w:r>
      <w:r w:rsidR="00522496">
        <w:rPr>
          <w:rFonts w:ascii="Times New Roman" w:eastAsia="Calibri" w:hAnsi="Times New Roman" w:cs="Times New Roman"/>
          <w:color w:val="000000"/>
          <w:u w:color="000000"/>
          <w:bdr w:val="nil"/>
        </w:rPr>
        <w:t>ing</w:t>
      </w:r>
      <w:r w:rsidR="00683D90" w:rsidRPr="00683D90">
        <w:rPr>
          <w:rFonts w:ascii="Times New Roman" w:eastAsia="Calibri" w:hAnsi="Times New Roman" w:cs="Times New Roman"/>
          <w:color w:val="000000"/>
          <w:u w:color="000000"/>
          <w:bdr w:val="nil"/>
        </w:rPr>
        <w:t xml:space="preserve"> at what needs will change with in their workforce. </w:t>
      </w:r>
      <w:r w:rsidR="00522496">
        <w:rPr>
          <w:rFonts w:ascii="Times New Roman" w:eastAsia="Calibri" w:hAnsi="Times New Roman" w:cs="Times New Roman"/>
          <w:color w:val="000000"/>
          <w:u w:color="000000"/>
          <w:bdr w:val="nil"/>
        </w:rPr>
        <w:t>Coach will need to look at their</w:t>
      </w:r>
      <w:r w:rsidR="00683D90" w:rsidRPr="00683D90">
        <w:rPr>
          <w:rFonts w:ascii="Times New Roman" w:eastAsia="Calibri" w:hAnsi="Times New Roman" w:cs="Times New Roman"/>
          <w:color w:val="000000"/>
          <w:u w:color="000000"/>
          <w:bdr w:val="nil"/>
        </w:rPr>
        <w:t xml:space="preserve"> aging population (i.e. Baby Boomers and Gen X)</w:t>
      </w:r>
      <w:r w:rsidR="00522496">
        <w:rPr>
          <w:rFonts w:ascii="Times New Roman" w:eastAsia="Calibri" w:hAnsi="Times New Roman" w:cs="Times New Roman"/>
          <w:color w:val="000000"/>
          <w:u w:color="000000"/>
          <w:bdr w:val="nil"/>
        </w:rPr>
        <w:t xml:space="preserve"> </w:t>
      </w:r>
      <w:r w:rsidR="00683D90" w:rsidRPr="00683D90">
        <w:rPr>
          <w:rFonts w:ascii="Times New Roman" w:eastAsia="Calibri" w:hAnsi="Times New Roman" w:cs="Times New Roman"/>
          <w:color w:val="000000"/>
          <w:u w:color="000000"/>
          <w:bdr w:val="nil"/>
        </w:rPr>
        <w:t>see if they will need to change their compensation based of the need for qualified employee. Total compensation costs as a percent of total company operating costs. Employer costs for employee compensation averaged $34.90 per hour worked in December 2016. Wages and salaries averaged $23.87 per hour worked and accounted for 68.4 percent of these costs, while benefits averaged $11.03 and accounted for the remaining 31.6 percent.</w:t>
      </w:r>
    </w:p>
    <w:p w:rsidR="006B6CC3" w:rsidRPr="00683D90" w:rsidRDefault="006B6CC3" w:rsidP="00683D90">
      <w:pPr>
        <w:spacing w:line="480" w:lineRule="auto"/>
        <w:rPr>
          <w:rFonts w:ascii="Times New Roman" w:eastAsia="Times New Roman" w:hAnsi="Times New Roman" w:cs="Times New Roman"/>
          <w:color w:val="353535"/>
        </w:rPr>
      </w:pPr>
      <w:r w:rsidRPr="00683D90">
        <w:rPr>
          <w:rFonts w:ascii="Times New Roman" w:eastAsia="Times New Roman" w:hAnsi="Times New Roman" w:cs="Times New Roman"/>
          <w:color w:val="353535"/>
        </w:rPr>
        <w:t>Workforce</w:t>
      </w:r>
    </w:p>
    <w:p w:rsidR="006B6CC3" w:rsidRPr="00683D90" w:rsidRDefault="006B6CC3" w:rsidP="00683D90">
      <w:pPr>
        <w:spacing w:line="480" w:lineRule="auto"/>
        <w:rPr>
          <w:rFonts w:ascii="Times New Roman" w:hAnsi="Times New Roman" w:cs="Times New Roman"/>
        </w:rPr>
      </w:pPr>
      <w:r w:rsidRPr="00683D90">
        <w:rPr>
          <w:rFonts w:ascii="Times New Roman" w:hAnsi="Times New Roman" w:cs="Times New Roman"/>
        </w:rPr>
        <w:t xml:space="preserve">As Coach continues to expand its operations and businesses to more and more countries in order to effectively compete in the global marketplace, these fundamental principles will extend to all the corporation's locations with the aim of achieving Coach's mission: to build </w:t>
      </w:r>
      <w:r w:rsidR="002C64A8">
        <w:rPr>
          <w:rFonts w:ascii="Times New Roman" w:hAnsi="Times New Roman" w:cs="Times New Roman"/>
        </w:rPr>
        <w:t>their</w:t>
      </w:r>
      <w:r w:rsidRPr="00683D90">
        <w:rPr>
          <w:rFonts w:ascii="Times New Roman" w:hAnsi="Times New Roman" w:cs="Times New Roman"/>
        </w:rPr>
        <w:t xml:space="preserve"> brand worldwide while creating stockholder value. Coach is committed to the promulgation, application, and continued development of these principles at each location where it operates. Coach employees earn pension and welfare benefits while employed. These contributions are tax deductible for businesses and tax-free for workers. Coach provides health, dental, and vision coverage. They also provide group life insurance, </w:t>
      </w:r>
      <w:r w:rsidRPr="00683D90">
        <w:rPr>
          <w:rFonts w:ascii="Times New Roman" w:hAnsi="Times New Roman" w:cs="Times New Roman"/>
        </w:rPr>
        <w:lastRenderedPageBreak/>
        <w:t>temporary disability insurance for injuries or sickness, long-term disability insurance, and death benefits, which cover certain causes of death. Pension has become a durable income stream after retirement. Coach defines benefit pension plans and defined contribution pension plans. Benefit pension plan pays retirees a fixed amount when they reach retirement. With a defined contribution pension plan, companies help employees save and invest for retirement. In addition to regular paid time off, Coach offers two weeks of parental leave paid at 100% their regular compensation to eligible U.S. full-time employees after an individual or their spouse have a child, or have adopted a child. During fiscal 2015, 91 U.S. employees took advantage of parental leave. Parental leave of varying duration, is also available at most of our international locations.</w:t>
      </w:r>
    </w:p>
    <w:p w:rsidR="00DE4A62" w:rsidRPr="00683D90" w:rsidRDefault="00DE4A62" w:rsidP="00683D90">
      <w:pPr>
        <w:spacing w:line="480" w:lineRule="auto"/>
        <w:rPr>
          <w:rFonts w:ascii="Times New Roman" w:hAnsi="Times New Roman" w:cs="Times New Roman"/>
        </w:rPr>
      </w:pPr>
      <w:r w:rsidRPr="00683D90">
        <w:rPr>
          <w:rFonts w:ascii="Times New Roman" w:hAnsi="Times New Roman" w:cs="Times New Roman"/>
        </w:rPr>
        <w:t>Capabilities of the organization and the competencies of the employees</w:t>
      </w:r>
    </w:p>
    <w:p w:rsidR="00DE4A62" w:rsidRPr="00683D90" w:rsidRDefault="00DE4A62" w:rsidP="00683D90">
      <w:pPr>
        <w:spacing w:line="480" w:lineRule="auto"/>
        <w:rPr>
          <w:rFonts w:ascii="Times New Roman" w:hAnsi="Times New Roman" w:cs="Times New Roman"/>
        </w:rPr>
      </w:pPr>
      <w:r w:rsidRPr="00683D90">
        <w:rPr>
          <w:rFonts w:ascii="Times New Roman" w:hAnsi="Times New Roman" w:cs="Times New Roman"/>
        </w:rPr>
        <w:t xml:space="preserve">At Coach, </w:t>
      </w:r>
      <w:r w:rsidR="002C64A8">
        <w:rPr>
          <w:rFonts w:ascii="Times New Roman" w:hAnsi="Times New Roman" w:cs="Times New Roman"/>
        </w:rPr>
        <w:t>they have</w:t>
      </w:r>
      <w:r w:rsidRPr="00683D90">
        <w:rPr>
          <w:rFonts w:ascii="Times New Roman" w:hAnsi="Times New Roman" w:cs="Times New Roman"/>
        </w:rPr>
        <w:t xml:space="preserve"> believe an inspirationa</w:t>
      </w:r>
      <w:r w:rsidR="002C64A8">
        <w:rPr>
          <w:rFonts w:ascii="Times New Roman" w:hAnsi="Times New Roman" w:cs="Times New Roman"/>
        </w:rPr>
        <w:t>l and modern work environment</w:t>
      </w:r>
      <w:r w:rsidRPr="00683D90">
        <w:rPr>
          <w:rFonts w:ascii="Times New Roman" w:hAnsi="Times New Roman" w:cs="Times New Roman"/>
        </w:rPr>
        <w:t xml:space="preserve"> where exceptional talent thrives. </w:t>
      </w:r>
      <w:r w:rsidR="002C64A8">
        <w:rPr>
          <w:rFonts w:ascii="Times New Roman" w:hAnsi="Times New Roman" w:cs="Times New Roman"/>
        </w:rPr>
        <w:t>They try to</w:t>
      </w:r>
      <w:r w:rsidRPr="00683D90">
        <w:rPr>
          <w:rFonts w:ascii="Times New Roman" w:hAnsi="Times New Roman" w:cs="Times New Roman"/>
        </w:rPr>
        <w:t xml:space="preserve"> nurture a culture infused with creativity, innovation, entrepreneurship, learning and achievement. </w:t>
      </w:r>
    </w:p>
    <w:p w:rsidR="00DE4A62" w:rsidRPr="00683D90" w:rsidRDefault="002C64A8" w:rsidP="002C64A8">
      <w:pPr>
        <w:spacing w:line="480" w:lineRule="auto"/>
        <w:rPr>
          <w:rFonts w:ascii="Times New Roman" w:hAnsi="Times New Roman" w:cs="Times New Roman"/>
        </w:rPr>
      </w:pPr>
      <w:r>
        <w:rPr>
          <w:rFonts w:ascii="Times New Roman" w:hAnsi="Times New Roman" w:cs="Times New Roman"/>
        </w:rPr>
        <w:t xml:space="preserve">As one of their </w:t>
      </w:r>
      <w:r w:rsidR="00DE4A62" w:rsidRPr="00683D90">
        <w:rPr>
          <w:rFonts w:ascii="Times New Roman" w:hAnsi="Times New Roman" w:cs="Times New Roman"/>
        </w:rPr>
        <w:t>pillar</w:t>
      </w:r>
      <w:r>
        <w:rPr>
          <w:rFonts w:ascii="Times New Roman" w:hAnsi="Times New Roman" w:cs="Times New Roman"/>
        </w:rPr>
        <w:t xml:space="preserve">s (pillar 1: employee engagement, </w:t>
      </w:r>
      <w:r w:rsidRPr="002C64A8">
        <w:rPr>
          <w:rFonts w:ascii="Times New Roman" w:hAnsi="Times New Roman" w:cs="Times New Roman"/>
        </w:rPr>
        <w:t>pil</w:t>
      </w:r>
      <w:r>
        <w:rPr>
          <w:rFonts w:ascii="Times New Roman" w:hAnsi="Times New Roman" w:cs="Times New Roman"/>
        </w:rPr>
        <w:t xml:space="preserve">lar 2: supply chain stewardship, </w:t>
      </w:r>
      <w:r w:rsidRPr="002C64A8">
        <w:rPr>
          <w:rFonts w:ascii="Times New Roman" w:hAnsi="Times New Roman" w:cs="Times New Roman"/>
        </w:rPr>
        <w:t>pilla</w:t>
      </w:r>
      <w:r>
        <w:rPr>
          <w:rFonts w:ascii="Times New Roman" w:hAnsi="Times New Roman" w:cs="Times New Roman"/>
        </w:rPr>
        <w:t xml:space="preserve">r 3: environmental conservation, </w:t>
      </w:r>
      <w:r w:rsidRPr="002C64A8">
        <w:rPr>
          <w:rFonts w:ascii="Times New Roman" w:hAnsi="Times New Roman" w:cs="Times New Roman"/>
        </w:rPr>
        <w:t>pillar 4: community empowerment – the coach foundation</w:t>
      </w:r>
      <w:r>
        <w:rPr>
          <w:rFonts w:ascii="Times New Roman" w:hAnsi="Times New Roman" w:cs="Times New Roman"/>
        </w:rPr>
        <w:t>)</w:t>
      </w:r>
      <w:r w:rsidR="00DE4A62" w:rsidRPr="00683D90">
        <w:rPr>
          <w:rFonts w:ascii="Times New Roman" w:hAnsi="Times New Roman" w:cs="Times New Roman"/>
        </w:rPr>
        <w:t xml:space="preserve"> of </w:t>
      </w:r>
      <w:r>
        <w:rPr>
          <w:rFonts w:ascii="Times New Roman" w:hAnsi="Times New Roman" w:cs="Times New Roman"/>
        </w:rPr>
        <w:t>their</w:t>
      </w:r>
      <w:r w:rsidR="00DE4A62" w:rsidRPr="00683D90">
        <w:rPr>
          <w:rFonts w:ascii="Times New Roman" w:hAnsi="Times New Roman" w:cs="Times New Roman"/>
        </w:rPr>
        <w:t xml:space="preserve"> sustainability strategy, Employee Engagement is how </w:t>
      </w:r>
      <w:r>
        <w:rPr>
          <w:rFonts w:ascii="Times New Roman" w:hAnsi="Times New Roman" w:cs="Times New Roman"/>
        </w:rPr>
        <w:t>they</w:t>
      </w:r>
      <w:r w:rsidR="00DE4A62" w:rsidRPr="00683D90">
        <w:rPr>
          <w:rFonts w:ascii="Times New Roman" w:hAnsi="Times New Roman" w:cs="Times New Roman"/>
        </w:rPr>
        <w:t xml:space="preserve"> empower </w:t>
      </w:r>
      <w:r>
        <w:rPr>
          <w:rFonts w:ascii="Times New Roman" w:hAnsi="Times New Roman" w:cs="Times New Roman"/>
        </w:rPr>
        <w:t>their</w:t>
      </w:r>
      <w:r w:rsidR="00DE4A62" w:rsidRPr="00683D90">
        <w:rPr>
          <w:rFonts w:ascii="Times New Roman" w:hAnsi="Times New Roman" w:cs="Times New Roman"/>
        </w:rPr>
        <w:t xml:space="preserve"> employees to create a di</w:t>
      </w:r>
      <w:r>
        <w:rPr>
          <w:rFonts w:ascii="Times New Roman" w:hAnsi="Times New Roman" w:cs="Times New Roman"/>
        </w:rPr>
        <w:t>stinctly modern Coach culture. O</w:t>
      </w:r>
      <w:r w:rsidR="00DE4A62" w:rsidRPr="00683D90">
        <w:rPr>
          <w:rFonts w:ascii="Times New Roman" w:hAnsi="Times New Roman" w:cs="Times New Roman"/>
        </w:rPr>
        <w:t xml:space="preserve">ne that is uniquely </w:t>
      </w:r>
      <w:r>
        <w:rPr>
          <w:rFonts w:ascii="Times New Roman" w:hAnsi="Times New Roman" w:cs="Times New Roman"/>
        </w:rPr>
        <w:t>theirs</w:t>
      </w:r>
      <w:r w:rsidR="00DE4A62" w:rsidRPr="00683D90">
        <w:rPr>
          <w:rFonts w:ascii="Times New Roman" w:hAnsi="Times New Roman" w:cs="Times New Roman"/>
        </w:rPr>
        <w:t xml:space="preserve"> and sets </w:t>
      </w:r>
      <w:r>
        <w:rPr>
          <w:rFonts w:ascii="Times New Roman" w:hAnsi="Times New Roman" w:cs="Times New Roman"/>
        </w:rPr>
        <w:t>them</w:t>
      </w:r>
      <w:r w:rsidR="00DE4A62" w:rsidRPr="00683D90">
        <w:rPr>
          <w:rFonts w:ascii="Times New Roman" w:hAnsi="Times New Roman" w:cs="Times New Roman"/>
        </w:rPr>
        <w:t xml:space="preserve"> apart as an employer, a brand, and a company. Most importantly, the right employee engagement tools help </w:t>
      </w:r>
      <w:r>
        <w:rPr>
          <w:rFonts w:ascii="Times New Roman" w:hAnsi="Times New Roman" w:cs="Times New Roman"/>
        </w:rPr>
        <w:t>their</w:t>
      </w:r>
      <w:r w:rsidR="00DE4A62" w:rsidRPr="00683D90">
        <w:rPr>
          <w:rFonts w:ascii="Times New Roman" w:hAnsi="Times New Roman" w:cs="Times New Roman"/>
        </w:rPr>
        <w:t xml:space="preserve"> people succeed personally and professionally. </w:t>
      </w:r>
    </w:p>
    <w:p w:rsidR="00DE4A62" w:rsidRPr="00683D90" w:rsidRDefault="002C64A8" w:rsidP="00683D90">
      <w:pPr>
        <w:spacing w:line="480" w:lineRule="auto"/>
        <w:rPr>
          <w:rFonts w:ascii="Times New Roman" w:hAnsi="Times New Roman" w:cs="Times New Roman"/>
        </w:rPr>
      </w:pPr>
      <w:r>
        <w:rPr>
          <w:rFonts w:ascii="Times New Roman" w:hAnsi="Times New Roman" w:cs="Times New Roman"/>
        </w:rPr>
        <w:t>One of t</w:t>
      </w:r>
      <w:r w:rsidR="00DE4A62" w:rsidRPr="00683D90">
        <w:rPr>
          <w:rFonts w:ascii="Times New Roman" w:hAnsi="Times New Roman" w:cs="Times New Roman"/>
        </w:rPr>
        <w:t xml:space="preserve">he most powerful tool </w:t>
      </w:r>
      <w:r>
        <w:rPr>
          <w:rFonts w:ascii="Times New Roman" w:hAnsi="Times New Roman" w:cs="Times New Roman"/>
        </w:rPr>
        <w:t>Coach</w:t>
      </w:r>
      <w:r w:rsidR="00DE4A62" w:rsidRPr="00683D90">
        <w:rPr>
          <w:rFonts w:ascii="Times New Roman" w:hAnsi="Times New Roman" w:cs="Times New Roman"/>
        </w:rPr>
        <w:t xml:space="preserve"> use</w:t>
      </w:r>
      <w:r>
        <w:rPr>
          <w:rFonts w:ascii="Times New Roman" w:hAnsi="Times New Roman" w:cs="Times New Roman"/>
        </w:rPr>
        <w:t>s</w:t>
      </w:r>
      <w:r w:rsidR="00DE4A62" w:rsidRPr="00683D90">
        <w:rPr>
          <w:rFonts w:ascii="Times New Roman" w:hAnsi="Times New Roman" w:cs="Times New Roman"/>
        </w:rPr>
        <w:t xml:space="preserve"> today is Coach Expectations, which </w:t>
      </w:r>
      <w:r>
        <w:rPr>
          <w:rFonts w:ascii="Times New Roman" w:hAnsi="Times New Roman" w:cs="Times New Roman"/>
        </w:rPr>
        <w:t>they</w:t>
      </w:r>
      <w:r w:rsidR="00DE4A62" w:rsidRPr="00683D90">
        <w:rPr>
          <w:rFonts w:ascii="Times New Roman" w:hAnsi="Times New Roman" w:cs="Times New Roman"/>
        </w:rPr>
        <w:t xml:space="preserve"> launched in 2015. Coach Expectations are guidelines to describe what </w:t>
      </w:r>
      <w:r>
        <w:rPr>
          <w:rFonts w:ascii="Times New Roman" w:hAnsi="Times New Roman" w:cs="Times New Roman"/>
        </w:rPr>
        <w:t>they</w:t>
      </w:r>
      <w:r w:rsidR="00DE4A62" w:rsidRPr="00683D90">
        <w:rPr>
          <w:rFonts w:ascii="Times New Roman" w:hAnsi="Times New Roman" w:cs="Times New Roman"/>
        </w:rPr>
        <w:t xml:space="preserve"> expect from one another using a com</w:t>
      </w:r>
      <w:r>
        <w:rPr>
          <w:rFonts w:ascii="Times New Roman" w:hAnsi="Times New Roman" w:cs="Times New Roman"/>
        </w:rPr>
        <w:t xml:space="preserve">mon vocabulary that reflects their values. </w:t>
      </w:r>
      <w:r w:rsidR="00DE4A62" w:rsidRPr="00683D90">
        <w:rPr>
          <w:rFonts w:ascii="Times New Roman" w:hAnsi="Times New Roman" w:cs="Times New Roman"/>
        </w:rPr>
        <w:t xml:space="preserve">Through </w:t>
      </w:r>
      <w:r>
        <w:rPr>
          <w:rFonts w:ascii="Times New Roman" w:hAnsi="Times New Roman" w:cs="Times New Roman"/>
        </w:rPr>
        <w:t>their Expectations, they</w:t>
      </w:r>
      <w:r w:rsidR="00DE4A62" w:rsidRPr="00683D90">
        <w:rPr>
          <w:rFonts w:ascii="Times New Roman" w:hAnsi="Times New Roman" w:cs="Times New Roman"/>
        </w:rPr>
        <w:t xml:space="preserve">’ve set clear goals across three key roles/levels that are aspirational, but achievable, to help </w:t>
      </w:r>
      <w:r>
        <w:rPr>
          <w:rFonts w:ascii="Times New Roman" w:hAnsi="Times New Roman" w:cs="Times New Roman"/>
        </w:rPr>
        <w:t xml:space="preserve">management and </w:t>
      </w:r>
      <w:r w:rsidR="00DE4A62" w:rsidRPr="00683D90">
        <w:rPr>
          <w:rFonts w:ascii="Times New Roman" w:hAnsi="Times New Roman" w:cs="Times New Roman"/>
        </w:rPr>
        <w:t>e</w:t>
      </w:r>
      <w:r>
        <w:rPr>
          <w:rFonts w:ascii="Times New Roman" w:hAnsi="Times New Roman" w:cs="Times New Roman"/>
        </w:rPr>
        <w:t xml:space="preserve">mployees to </w:t>
      </w:r>
      <w:r w:rsidR="00DE4A62" w:rsidRPr="00683D90">
        <w:rPr>
          <w:rFonts w:ascii="Times New Roman" w:hAnsi="Times New Roman" w:cs="Times New Roman"/>
        </w:rPr>
        <w:t xml:space="preserve">grow and improve. </w:t>
      </w:r>
      <w:r>
        <w:rPr>
          <w:rFonts w:ascii="Times New Roman" w:hAnsi="Times New Roman" w:cs="Times New Roman"/>
        </w:rPr>
        <w:t xml:space="preserve">Coach </w:t>
      </w:r>
      <w:r w:rsidR="00DE4A62" w:rsidRPr="00683D90">
        <w:rPr>
          <w:rFonts w:ascii="Times New Roman" w:hAnsi="Times New Roman" w:cs="Times New Roman"/>
        </w:rPr>
        <w:t xml:space="preserve">continue to recruit employees who will help </w:t>
      </w:r>
      <w:r>
        <w:rPr>
          <w:rFonts w:ascii="Times New Roman" w:hAnsi="Times New Roman" w:cs="Times New Roman"/>
        </w:rPr>
        <w:t>them</w:t>
      </w:r>
      <w:r w:rsidR="00DE4A62" w:rsidRPr="00683D90">
        <w:rPr>
          <w:rFonts w:ascii="Times New Roman" w:hAnsi="Times New Roman" w:cs="Times New Roman"/>
        </w:rPr>
        <w:t xml:space="preserve"> raise the bar. </w:t>
      </w:r>
    </w:p>
    <w:p w:rsidR="00DE4A62" w:rsidRPr="00683D90" w:rsidRDefault="00DE4A62" w:rsidP="00683D90">
      <w:pPr>
        <w:spacing w:line="480" w:lineRule="auto"/>
        <w:rPr>
          <w:rFonts w:ascii="Times New Roman" w:hAnsi="Times New Roman" w:cs="Times New Roman"/>
        </w:rPr>
      </w:pPr>
      <w:r w:rsidRPr="00683D90">
        <w:rPr>
          <w:rFonts w:ascii="Times New Roman" w:hAnsi="Times New Roman" w:cs="Times New Roman"/>
        </w:rPr>
        <w:lastRenderedPageBreak/>
        <w:t>Recommend changes</w:t>
      </w:r>
    </w:p>
    <w:p w:rsidR="00683D90" w:rsidRPr="00683D90" w:rsidRDefault="002C64A8" w:rsidP="00683D90">
      <w:pPr>
        <w:spacing w:line="480" w:lineRule="auto"/>
        <w:rPr>
          <w:rFonts w:ascii="Times New Roman" w:hAnsi="Times New Roman" w:cs="Times New Roman"/>
        </w:rPr>
      </w:pPr>
      <w:r>
        <w:rPr>
          <w:rFonts w:ascii="Times New Roman" w:hAnsi="Times New Roman" w:cs="Times New Roman"/>
        </w:rPr>
        <w:t>While formalizing a strategy, Coach has</w:t>
      </w:r>
      <w:r w:rsidR="00DE4A62" w:rsidRPr="00683D90">
        <w:rPr>
          <w:rFonts w:ascii="Times New Roman" w:hAnsi="Times New Roman" w:cs="Times New Roman"/>
        </w:rPr>
        <w:t xml:space="preserve"> ensured that each of </w:t>
      </w:r>
      <w:r>
        <w:rPr>
          <w:rFonts w:ascii="Times New Roman" w:hAnsi="Times New Roman" w:cs="Times New Roman"/>
        </w:rPr>
        <w:t>their</w:t>
      </w:r>
      <w:r w:rsidR="00DE4A62" w:rsidRPr="00683D90">
        <w:rPr>
          <w:rFonts w:ascii="Times New Roman" w:hAnsi="Times New Roman" w:cs="Times New Roman"/>
        </w:rPr>
        <w:t xml:space="preserve"> four pillars addresses not only issues of environmental and</w:t>
      </w:r>
      <w:r>
        <w:rPr>
          <w:rFonts w:ascii="Times New Roman" w:hAnsi="Times New Roman" w:cs="Times New Roman"/>
        </w:rPr>
        <w:t xml:space="preserve"> social sustainability, but the </w:t>
      </w:r>
      <w:r w:rsidR="00DE4A62" w:rsidRPr="00683D90">
        <w:rPr>
          <w:rFonts w:ascii="Times New Roman" w:hAnsi="Times New Roman" w:cs="Times New Roman"/>
        </w:rPr>
        <w:t xml:space="preserve">company’s financial sustainability as well. Sustainability </w:t>
      </w:r>
      <w:r>
        <w:rPr>
          <w:rFonts w:ascii="Times New Roman" w:hAnsi="Times New Roman" w:cs="Times New Roman"/>
        </w:rPr>
        <w:t xml:space="preserve">of retaining employee </w:t>
      </w:r>
      <w:r w:rsidR="00DE4A62" w:rsidRPr="00683D90">
        <w:rPr>
          <w:rFonts w:ascii="Times New Roman" w:hAnsi="Times New Roman" w:cs="Times New Roman"/>
        </w:rPr>
        <w:t>is an ongoing journey, and Coach is increasing its ability to address</w:t>
      </w:r>
      <w:r>
        <w:rPr>
          <w:rFonts w:ascii="Times New Roman" w:hAnsi="Times New Roman" w:cs="Times New Roman"/>
        </w:rPr>
        <w:t xml:space="preserve"> the challenging issues </w:t>
      </w:r>
      <w:r w:rsidR="00DE4A62" w:rsidRPr="00683D90">
        <w:rPr>
          <w:rFonts w:ascii="Times New Roman" w:hAnsi="Times New Roman" w:cs="Times New Roman"/>
        </w:rPr>
        <w:t xml:space="preserve">through sharing </w:t>
      </w:r>
      <w:r>
        <w:rPr>
          <w:rFonts w:ascii="Times New Roman" w:hAnsi="Times New Roman" w:cs="Times New Roman"/>
        </w:rPr>
        <w:t>their</w:t>
      </w:r>
      <w:r w:rsidR="00DE4A62" w:rsidRPr="00683D90">
        <w:rPr>
          <w:rFonts w:ascii="Times New Roman" w:hAnsi="Times New Roman" w:cs="Times New Roman"/>
        </w:rPr>
        <w:t xml:space="preserve"> progress and metrics, and re</w:t>
      </w:r>
      <w:r>
        <w:rPr>
          <w:rFonts w:ascii="Times New Roman" w:hAnsi="Times New Roman" w:cs="Times New Roman"/>
        </w:rPr>
        <w:t>sponding to surveys</w:t>
      </w:r>
      <w:r w:rsidR="00DE4A62" w:rsidRPr="00683D90">
        <w:rPr>
          <w:rFonts w:ascii="Times New Roman" w:hAnsi="Times New Roman" w:cs="Times New Roman"/>
        </w:rPr>
        <w:t xml:space="preserve">. Industry issues like worker safety, access to clean water, and climate change impact our business now and will impact our business in the future. </w:t>
      </w:r>
      <w:r>
        <w:rPr>
          <w:rFonts w:ascii="Times New Roman" w:hAnsi="Times New Roman" w:cs="Times New Roman"/>
        </w:rPr>
        <w:t xml:space="preserve">Coach needs to keep doing research on what is needed to help their company’s retain their employees. The industry of fine good is a tough and challenging market. Coach need to look at their total rewards program on a frequent schedule if they want to keep up with their </w:t>
      </w:r>
      <w:r w:rsidR="00321E72">
        <w:rPr>
          <w:rFonts w:ascii="Times New Roman" w:hAnsi="Times New Roman" w:cs="Times New Roman"/>
        </w:rPr>
        <w:t>competition</w:t>
      </w:r>
      <w:r>
        <w:rPr>
          <w:rFonts w:ascii="Times New Roman" w:hAnsi="Times New Roman" w:cs="Times New Roman"/>
        </w:rPr>
        <w:t>.</w:t>
      </w:r>
    </w:p>
    <w:p w:rsidR="00683D90" w:rsidRPr="00683D90" w:rsidRDefault="00683D90" w:rsidP="00683D90">
      <w:pPr>
        <w:spacing w:line="480" w:lineRule="auto"/>
        <w:rPr>
          <w:rFonts w:ascii="Times New Roman" w:hAnsi="Times New Roman" w:cs="Times New Roman"/>
        </w:rPr>
      </w:pPr>
    </w:p>
    <w:p w:rsidR="00683D90" w:rsidRPr="00683D90" w:rsidRDefault="00683D90" w:rsidP="00683D90">
      <w:pPr>
        <w:spacing w:line="480" w:lineRule="auto"/>
        <w:rPr>
          <w:rFonts w:ascii="Times New Roman" w:hAnsi="Times New Roman" w:cs="Times New Roman"/>
        </w:rPr>
      </w:pPr>
      <w:r w:rsidRPr="00683D90">
        <w:rPr>
          <w:rFonts w:ascii="Times New Roman" w:hAnsi="Times New Roman" w:cs="Times New Roman"/>
        </w:rPr>
        <w:t>Conclusion</w:t>
      </w:r>
    </w:p>
    <w:p w:rsidR="00683D90" w:rsidRPr="00683D90" w:rsidRDefault="00683D90" w:rsidP="00683D90">
      <w:pPr>
        <w:spacing w:line="480" w:lineRule="auto"/>
        <w:rPr>
          <w:rFonts w:ascii="Times New Roman" w:hAnsi="Times New Roman" w:cs="Times New Roman"/>
        </w:rPr>
      </w:pPr>
      <w:r w:rsidRPr="00683D90">
        <w:rPr>
          <w:rFonts w:ascii="Times New Roman" w:hAnsi="Times New Roman" w:cs="Times New Roman"/>
        </w:rPr>
        <w:t>Over the years, Coach has taken advantage of cooperative strategic alliances with companies to help enter markets and overcome uncertainties. These principles and philosophies that govern the operations and businesses of Coach are based not only on laws and regulations, but are also founded on dignity and respect for the individual, a strong commitment to common sense, fairness, diversity, and ethical business practices and policies.</w:t>
      </w:r>
    </w:p>
    <w:p w:rsidR="00683D90" w:rsidRPr="00683D90" w:rsidRDefault="00683D90" w:rsidP="00683D90">
      <w:pPr>
        <w:spacing w:line="480" w:lineRule="auto"/>
        <w:rPr>
          <w:rFonts w:ascii="Times New Roman" w:hAnsi="Times New Roman" w:cs="Times New Roman"/>
        </w:rPr>
      </w:pPr>
      <w:r w:rsidRPr="00683D90">
        <w:rPr>
          <w:rFonts w:ascii="Times New Roman" w:hAnsi="Times New Roman" w:cs="Times New Roman"/>
        </w:rPr>
        <w:t>As Coach continues to expand its operations and businesses to more and more countries in order to effectively compete in the global marketplace, their fundamental principles will extend to all the corporation's locations with the aim of achieving Coach's mission: to build their brand worldwide while creating stockholder value. Coach is committed to the promulgation, application, and continued development of these principles at each location and employee where they operate.</w:t>
      </w:r>
    </w:p>
    <w:p w:rsidR="00DE4A62" w:rsidRDefault="00DE4A62" w:rsidP="00DE4A62"/>
    <w:p w:rsidR="002C64A8" w:rsidRDefault="002C64A8" w:rsidP="00DE4A62"/>
    <w:p w:rsidR="002C64A8" w:rsidRDefault="002C64A8" w:rsidP="00DE4A62"/>
    <w:p w:rsidR="002C64A8" w:rsidRDefault="002C64A8" w:rsidP="002C64A8">
      <w:pPr>
        <w:jc w:val="center"/>
      </w:pPr>
      <w:r>
        <w:lastRenderedPageBreak/>
        <w:t>Reference</w:t>
      </w:r>
    </w:p>
    <w:p w:rsidR="002C64A8" w:rsidRPr="002C64A8" w:rsidRDefault="002C64A8" w:rsidP="002C64A8">
      <w:r w:rsidRPr="002C64A8">
        <w:t>(n.d.). Retrieved from http://www.coach.com/on/demandware.static/Sites-Coach_US-Site/Library-Sites-globalLibrary/default/v1418638080394/legal_document/Coach_Sustainability_Report_2015.pdf</w:t>
      </w:r>
    </w:p>
    <w:p w:rsidR="002C64A8" w:rsidRPr="002C64A8" w:rsidRDefault="002C64A8" w:rsidP="002C64A8">
      <w:r w:rsidRPr="002C64A8">
        <w:t>COMPANY PROFILE. (n.d.). Retrieved from http://www.coach.com/company-information.html</w:t>
      </w:r>
    </w:p>
    <w:p w:rsidR="00321E72" w:rsidRDefault="00321E72" w:rsidP="002C64A8">
      <w:r w:rsidRPr="00321E72">
        <w:t>I. (2016, March 21). Metrics. Retrieved from http://www.investopedia.com/terms/m/metrics.asp</w:t>
      </w:r>
    </w:p>
    <w:p w:rsidR="002C64A8" w:rsidRDefault="002C64A8" w:rsidP="002C64A8">
      <w:r w:rsidRPr="002C64A8">
        <w:t>Orr, H. (2013). COH - Coach Inc - Company Analysis and ASR Ranking Report. Alpha Street Research Reports, 1-9.</w:t>
      </w:r>
    </w:p>
    <w:p w:rsidR="00321E72" w:rsidRDefault="00321E72" w:rsidP="002C64A8">
      <w:r w:rsidRPr="00321E72">
        <w:t xml:space="preserve">Sharp, B. (2016, March 09). What Are the Components of a Total Rewards System? Retrieved from </w:t>
      </w:r>
      <w:hyperlink r:id="rId6" w:history="1">
        <w:r w:rsidRPr="00C43E01">
          <w:rPr>
            <w:rStyle w:val="Hyperlink"/>
          </w:rPr>
          <w:t>https://hrsoft.com/blog/what-are-the-components-of-a-total-rewards-system/</w:t>
        </w:r>
      </w:hyperlink>
    </w:p>
    <w:p w:rsidR="00321E72" w:rsidRDefault="00321E72" w:rsidP="002C64A8">
      <w:r w:rsidRPr="00321E72">
        <w:t>W. (2015, June). 50 Total Rewards Programs and Practices: A survey of what is in use today. Retrieved from https://www.worldatwork.org/adimLink?id=78830</w:t>
      </w:r>
    </w:p>
    <w:p w:rsidR="00321E72" w:rsidRDefault="00321E72" w:rsidP="002C64A8">
      <w:r w:rsidRPr="00321E72">
        <w:br/>
      </w:r>
      <w:r w:rsidRPr="00321E72">
        <w:br/>
      </w:r>
      <w:r w:rsidRPr="00321E72">
        <w:br/>
      </w:r>
    </w:p>
    <w:sectPr w:rsidR="00321E7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A6C" w:rsidRDefault="00561A6C" w:rsidP="00C16A4B">
      <w:pPr>
        <w:spacing w:after="0" w:line="240" w:lineRule="auto"/>
      </w:pPr>
      <w:r>
        <w:separator/>
      </w:r>
    </w:p>
  </w:endnote>
  <w:endnote w:type="continuationSeparator" w:id="0">
    <w:p w:rsidR="00561A6C" w:rsidRDefault="00561A6C" w:rsidP="00C16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A6C" w:rsidRDefault="00561A6C" w:rsidP="00C16A4B">
      <w:pPr>
        <w:spacing w:after="0" w:line="240" w:lineRule="auto"/>
      </w:pPr>
      <w:r>
        <w:separator/>
      </w:r>
    </w:p>
  </w:footnote>
  <w:footnote w:type="continuationSeparator" w:id="0">
    <w:p w:rsidR="00561A6C" w:rsidRDefault="00561A6C" w:rsidP="00C16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C79" w:rsidRDefault="001D0C79" w:rsidP="00C16A4B">
    <w:pPr>
      <w:pStyle w:val="Header"/>
      <w:tabs>
        <w:tab w:val="clear" w:pos="4680"/>
        <w:tab w:val="clear" w:pos="9360"/>
      </w:tabs>
      <w:rPr>
        <w:color w:val="8496B0" w:themeColor="text2" w:themeTint="99"/>
        <w:sz w:val="24"/>
        <w:szCs w:val="24"/>
      </w:rPr>
    </w:pPr>
    <w:r>
      <w:rPr>
        <w:color w:val="8496B0" w:themeColor="text2" w:themeTint="99"/>
        <w:sz w:val="24"/>
        <w:szCs w:val="24"/>
      </w:rPr>
      <w:t xml:space="preserve">RUNNING HEAD: COACH INC                                                                                                             Page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sidR="00321E72">
      <w:rPr>
        <w:noProof/>
        <w:color w:val="8496B0" w:themeColor="text2" w:themeTint="99"/>
        <w:sz w:val="24"/>
        <w:szCs w:val="24"/>
      </w:rPr>
      <w:t>9</w:t>
    </w:r>
    <w:r>
      <w:rPr>
        <w:color w:val="8496B0" w:themeColor="text2" w:themeTint="99"/>
        <w:sz w:val="24"/>
        <w:szCs w:val="24"/>
      </w:rPr>
      <w:fldChar w:fldCharType="end"/>
    </w:r>
  </w:p>
  <w:p w:rsidR="001D0C79" w:rsidRDefault="001D0C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4B"/>
    <w:rsid w:val="0006345C"/>
    <w:rsid w:val="001D0C79"/>
    <w:rsid w:val="002C64A8"/>
    <w:rsid w:val="00321E72"/>
    <w:rsid w:val="00454869"/>
    <w:rsid w:val="004E7390"/>
    <w:rsid w:val="00522496"/>
    <w:rsid w:val="00544F33"/>
    <w:rsid w:val="005531B8"/>
    <w:rsid w:val="00561A6C"/>
    <w:rsid w:val="0063449D"/>
    <w:rsid w:val="00683D90"/>
    <w:rsid w:val="006B6CC3"/>
    <w:rsid w:val="006E0900"/>
    <w:rsid w:val="00894626"/>
    <w:rsid w:val="00AF3AA5"/>
    <w:rsid w:val="00B62E78"/>
    <w:rsid w:val="00C16A4B"/>
    <w:rsid w:val="00D71242"/>
    <w:rsid w:val="00DE4A62"/>
    <w:rsid w:val="00F36832"/>
    <w:rsid w:val="00FC2499"/>
    <w:rsid w:val="00FC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1DDC0-0BC5-40C8-91C0-9BE2DF22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A4B"/>
  </w:style>
  <w:style w:type="paragraph" w:styleId="Footer">
    <w:name w:val="footer"/>
    <w:basedOn w:val="Normal"/>
    <w:link w:val="FooterChar"/>
    <w:uiPriority w:val="99"/>
    <w:unhideWhenUsed/>
    <w:rsid w:val="00C16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A4B"/>
  </w:style>
  <w:style w:type="character" w:styleId="Hyperlink">
    <w:name w:val="Hyperlink"/>
    <w:basedOn w:val="DefaultParagraphFont"/>
    <w:uiPriority w:val="99"/>
    <w:unhideWhenUsed/>
    <w:rsid w:val="00321E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98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rsoft.com/blog/what-are-the-components-of-a-total-rewards-syste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9</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St. Clair</dc:creator>
  <cp:keywords/>
  <dc:description/>
  <cp:lastModifiedBy>Rene St. Clair</cp:lastModifiedBy>
  <cp:revision>3</cp:revision>
  <dcterms:created xsi:type="dcterms:W3CDTF">2017-04-10T20:21:00Z</dcterms:created>
  <dcterms:modified xsi:type="dcterms:W3CDTF">2017-04-12T21:11:00Z</dcterms:modified>
</cp:coreProperties>
</file>